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8D75" w14:textId="621A42C0" w:rsidR="00927389" w:rsidRPr="004D480B" w:rsidRDefault="00927389" w:rsidP="004D480B">
      <w:pPr>
        <w:pStyle w:val="Headinglevel1"/>
        <w:spacing w:before="240"/>
        <w:rPr>
          <w:rFonts w:cs="Tahoma"/>
          <w:szCs w:val="24"/>
        </w:rPr>
      </w:pPr>
      <w:r w:rsidRPr="004D480B">
        <w:rPr>
          <w:rFonts w:cs="Tahoma"/>
          <w:szCs w:val="24"/>
        </w:rPr>
        <w:t>PRIVATE CANDIDATE: PRELIMINARY INFORMATION AND ENTRY FORM </w:t>
      </w:r>
    </w:p>
    <w:p w14:paraId="75C59725" w14:textId="173AE4C6" w:rsidR="00927389" w:rsidRDefault="00D6351C" w:rsidP="00927389">
      <w:pPr>
        <w:pStyle w:val="Headinglevel1"/>
        <w:rPr>
          <w:rFonts w:ascii="Rockwell" w:hAnsi="Rockwell"/>
          <w:color w:val="FF3300"/>
          <w:szCs w:val="24"/>
        </w:rPr>
      </w:pPr>
      <w:r>
        <w:rPr>
          <w:noProof/>
        </w:rPr>
        <w:drawing>
          <wp:anchor distT="0" distB="0" distL="114300" distR="114300" simplePos="0" relativeHeight="251664384" behindDoc="0" locked="0" layoutInCell="1" allowOverlap="1" wp14:anchorId="49674038" wp14:editId="19177857">
            <wp:simplePos x="0" y="0"/>
            <wp:positionH relativeFrom="margin">
              <wp:posOffset>0</wp:posOffset>
            </wp:positionH>
            <wp:positionV relativeFrom="paragraph">
              <wp:posOffset>332740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8">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14:paraId="33F6203F" w14:textId="77777777" w:rsidR="00D6351C" w:rsidRDefault="00D6351C" w:rsidP="00D6351C">
      <w:pPr>
        <w:spacing w:after="0"/>
        <w:jc w:val="center"/>
        <w:rPr>
          <w:color w:val="244061" w:themeColor="accent1" w:themeShade="80"/>
          <w:sz w:val="48"/>
          <w:szCs w:val="48"/>
        </w:rPr>
      </w:pPr>
    </w:p>
    <w:p w14:paraId="68875855" w14:textId="321392DE" w:rsidR="00D6351C" w:rsidRPr="00E81B04" w:rsidRDefault="00D6351C" w:rsidP="00D6351C">
      <w:pPr>
        <w:spacing w:after="0"/>
        <w:jc w:val="center"/>
        <w:rPr>
          <w:color w:val="244061" w:themeColor="accent1" w:themeShade="80"/>
          <w:sz w:val="48"/>
          <w:szCs w:val="48"/>
        </w:rPr>
      </w:pPr>
      <w:r w:rsidRPr="00E81B04">
        <w:rPr>
          <w:color w:val="244061" w:themeColor="accent1" w:themeShade="80"/>
          <w:sz w:val="48"/>
          <w:szCs w:val="48"/>
        </w:rPr>
        <w:t>Fulford School</w:t>
      </w:r>
    </w:p>
    <w:p w14:paraId="2B54A3A0" w14:textId="77777777" w:rsidR="00D6351C" w:rsidRPr="00AB4EEF" w:rsidRDefault="00D6351C" w:rsidP="00D6351C">
      <w:pPr>
        <w:spacing w:after="0"/>
        <w:jc w:val="center"/>
      </w:pPr>
      <w:proofErr w:type="spellStart"/>
      <w:r>
        <w:t>F</w:t>
      </w:r>
      <w:r w:rsidRPr="00AB4EEF">
        <w:t>ulfordgate</w:t>
      </w:r>
      <w:proofErr w:type="spellEnd"/>
      <w:r w:rsidRPr="00AB4EEF">
        <w:t>, Heslington Lane, Fulford, York. YO10 4FY</w:t>
      </w:r>
    </w:p>
    <w:p w14:paraId="6915F66E" w14:textId="77777777" w:rsidR="00D6351C" w:rsidRDefault="00D6351C" w:rsidP="00D6351C">
      <w:pPr>
        <w:spacing w:after="0"/>
        <w:jc w:val="center"/>
      </w:pPr>
      <w:r w:rsidRPr="00AB4EEF">
        <w:t xml:space="preserve">T: 01904 </w:t>
      </w:r>
      <w:proofErr w:type="gramStart"/>
      <w:r w:rsidRPr="00AB4EEF">
        <w:t>633300  E</w:t>
      </w:r>
      <w:proofErr w:type="gramEnd"/>
      <w:r w:rsidRPr="00AB4EEF">
        <w:t xml:space="preserve">: </w:t>
      </w:r>
      <w:hyperlink r:id="rId9" w:history="1">
        <w:r w:rsidRPr="00AB4EEF">
          <w:rPr>
            <w:color w:val="0000FF" w:themeColor="hyperlink"/>
            <w:u w:val="single"/>
          </w:rPr>
          <w:t>office@fulford.york.sch.uk</w:t>
        </w:r>
      </w:hyperlink>
      <w:r w:rsidRPr="00AB4EEF">
        <w:t xml:space="preserve"> W:www.fulford.york.sch.uk</w:t>
      </w:r>
    </w:p>
    <w:p w14:paraId="384457E2" w14:textId="285CE7FF" w:rsidR="00927389" w:rsidRDefault="00927389" w:rsidP="00927389">
      <w:pPr>
        <w:pStyle w:val="Headinglevel1"/>
        <w:rPr>
          <w:rFonts w:ascii="Rockwell" w:hAnsi="Rockwell"/>
          <w:color w:val="FF3300"/>
          <w:szCs w:val="24"/>
        </w:rPr>
      </w:pPr>
    </w:p>
    <w:p w14:paraId="754238B4" w14:textId="30A4D219" w:rsidR="00927389" w:rsidRDefault="00927389" w:rsidP="00927389">
      <w:pPr>
        <w:pStyle w:val="Headinglevel1"/>
        <w:rPr>
          <w:rFonts w:ascii="Rockwell" w:hAnsi="Rockwell"/>
          <w:color w:val="FF3300"/>
          <w:szCs w:val="24"/>
        </w:rPr>
      </w:pPr>
    </w:p>
    <w:p w14:paraId="6231A183" w14:textId="250DFD9A" w:rsidR="00D6351C" w:rsidRPr="008761D1" w:rsidRDefault="00927389" w:rsidP="00927389">
      <w:pPr>
        <w:pStyle w:val="Headinglevel2"/>
        <w:rPr>
          <w:rFonts w:ascii="Tahoma" w:hAnsi="Tahoma" w:cs="Tahoma"/>
          <w:b w:val="0"/>
          <w:bCs/>
          <w:color w:val="auto"/>
          <w:sz w:val="22"/>
          <w:szCs w:val="22"/>
        </w:rPr>
      </w:pPr>
      <w:r w:rsidRPr="008761D1">
        <w:rPr>
          <w:rFonts w:ascii="Tahoma" w:hAnsi="Tahoma" w:cs="Tahoma"/>
          <w:b w:val="0"/>
          <w:bCs/>
          <w:color w:val="auto"/>
          <w:sz w:val="22"/>
          <w:szCs w:val="22"/>
        </w:rPr>
        <w:t xml:space="preserve">Preliminary information </w:t>
      </w:r>
    </w:p>
    <w:p w14:paraId="77425BB2" w14:textId="77777777" w:rsidR="00D6351C" w:rsidRDefault="00D6351C" w:rsidP="00927389">
      <w:pPr>
        <w:spacing w:after="120" w:line="240" w:lineRule="auto"/>
        <w:jc w:val="both"/>
        <w:rPr>
          <w:rFonts w:eastAsia="Times New Roman" w:cs="Arial"/>
        </w:rPr>
      </w:pPr>
    </w:p>
    <w:p w14:paraId="216B6332" w14:textId="24C6BCB6" w:rsidR="00927389" w:rsidRPr="00EB6FDA" w:rsidRDefault="00927389" w:rsidP="00927389">
      <w:pPr>
        <w:spacing w:after="120" w:line="240" w:lineRule="auto"/>
        <w:jc w:val="both"/>
        <w:rPr>
          <w:rFonts w:cs="Arial"/>
        </w:rPr>
      </w:pPr>
      <w:r w:rsidRPr="00EB6FDA">
        <w:rPr>
          <w:rFonts w:eastAsia="Times New Roman" w:cs="Arial"/>
        </w:rPr>
        <w:t>Further to your enquiry</w:t>
      </w:r>
      <w:r w:rsidRPr="00EB6FDA">
        <w:rPr>
          <w:rFonts w:cs="Arial"/>
        </w:rPr>
        <w:t xml:space="preserve"> regarding accommodating your examinations</w:t>
      </w:r>
      <w:r>
        <w:rPr>
          <w:rFonts w:cs="Arial"/>
        </w:rPr>
        <w:t>,</w:t>
      </w:r>
      <w:r w:rsidRPr="00EB6FDA">
        <w:rPr>
          <w:rFonts w:cs="Arial"/>
        </w:rPr>
        <w:t xml:space="preserve"> places offered to private candidates are limited and subject to conditions. This preliminary entry does not guarantee you will be accommodated at this centre. </w:t>
      </w:r>
    </w:p>
    <w:p w14:paraId="2FC939CD" w14:textId="7EE3FC90" w:rsidR="00927389" w:rsidRPr="00EB6FDA" w:rsidRDefault="00927389" w:rsidP="00927389">
      <w:pPr>
        <w:spacing w:after="120" w:line="240" w:lineRule="auto"/>
        <w:jc w:val="both"/>
        <w:rPr>
          <w:rFonts w:cs="Arial"/>
        </w:rPr>
      </w:pPr>
      <w:r w:rsidRPr="00EB6FDA">
        <w:rPr>
          <w:rFonts w:cs="Arial"/>
        </w:rPr>
        <w:t>You should fully complete sections 1-4 of the preliminary entry form on page 2 by inserting your responses in the white boxes provided. The form must then be signed</w:t>
      </w:r>
      <w:r w:rsidR="004D480B">
        <w:rPr>
          <w:rFonts w:cs="Arial"/>
        </w:rPr>
        <w:t xml:space="preserve"> and dated</w:t>
      </w:r>
      <w:r w:rsidRPr="00EB6FDA">
        <w:rPr>
          <w:rFonts w:cs="Arial"/>
        </w:rPr>
        <w:t xml:space="preserve"> to confirm your understanding. Your form will not be processed until all requested information and supporting evidence (where required) is provided. </w:t>
      </w:r>
    </w:p>
    <w:p w14:paraId="55BB2FA2" w14:textId="4A66B827" w:rsidR="00927389" w:rsidRPr="00EB6FDA" w:rsidRDefault="00927389" w:rsidP="00927389">
      <w:pPr>
        <w:spacing w:after="120" w:line="240" w:lineRule="auto"/>
        <w:jc w:val="both"/>
        <w:rPr>
          <w:rFonts w:cs="Arial"/>
        </w:rPr>
      </w:pPr>
      <w:r w:rsidRPr="00EB6FDA">
        <w:rPr>
          <w:rFonts w:cs="Arial"/>
        </w:rPr>
        <w:t xml:space="preserve">The deadline for returning the completed form is </w:t>
      </w:r>
      <w:r w:rsidR="00CF4770" w:rsidRPr="008761D1">
        <w:rPr>
          <w:rFonts w:cs="Arial"/>
          <w:b/>
          <w:bCs/>
        </w:rPr>
        <w:t>31</w:t>
      </w:r>
      <w:r w:rsidR="00CF4770" w:rsidRPr="008761D1">
        <w:rPr>
          <w:rFonts w:cs="Arial"/>
          <w:b/>
          <w:bCs/>
          <w:vertAlign w:val="superscript"/>
        </w:rPr>
        <w:t>st</w:t>
      </w:r>
      <w:r w:rsidR="00CF4770" w:rsidRPr="008761D1">
        <w:rPr>
          <w:rFonts w:cs="Arial"/>
          <w:b/>
          <w:bCs/>
        </w:rPr>
        <w:t xml:space="preserve"> January 202</w:t>
      </w:r>
      <w:r w:rsidR="00BA6A47">
        <w:rPr>
          <w:rFonts w:cs="Arial"/>
          <w:b/>
          <w:bCs/>
        </w:rPr>
        <w:t>4</w:t>
      </w:r>
      <w:r w:rsidRPr="00EB6FDA">
        <w:rPr>
          <w:rFonts w:cs="Arial"/>
        </w:rPr>
        <w:t>.</w:t>
      </w:r>
    </w:p>
    <w:p w14:paraId="091F429B" w14:textId="052FA398" w:rsidR="00927389" w:rsidRDefault="00927389" w:rsidP="00927389">
      <w:pPr>
        <w:spacing w:after="120" w:line="240" w:lineRule="auto"/>
        <w:jc w:val="both"/>
        <w:rPr>
          <w:rFonts w:cs="Arial"/>
        </w:rPr>
      </w:pPr>
      <w:r w:rsidRPr="00EB6FDA">
        <w:rPr>
          <w:rFonts w:cs="Arial"/>
        </w:rPr>
        <w:t xml:space="preserve">If the centre is able to accommodate your entry/entries, you will receive a provisional </w:t>
      </w:r>
      <w:r>
        <w:rPr>
          <w:rFonts w:cs="Arial"/>
        </w:rPr>
        <w:t>entry confirmation</w:t>
      </w:r>
      <w:r w:rsidRPr="00EB6FDA">
        <w:rPr>
          <w:rFonts w:cs="Arial"/>
        </w:rPr>
        <w:t xml:space="preserve"> and an invoice for</w:t>
      </w:r>
      <w:r w:rsidR="00D6351C">
        <w:rPr>
          <w:rFonts w:cs="Arial"/>
        </w:rPr>
        <w:t xml:space="preserve"> the</w:t>
      </w:r>
      <w:r w:rsidRPr="002216EB">
        <w:rPr>
          <w:rFonts w:cs="Arial"/>
          <w:color w:val="FF3300"/>
        </w:rPr>
        <w:t xml:space="preserve"> </w:t>
      </w:r>
      <w:r w:rsidRPr="008761D1">
        <w:rPr>
          <w:rFonts w:cs="Arial"/>
        </w:rPr>
        <w:t>entry fee(s)</w:t>
      </w:r>
      <w:r w:rsidR="00D6351C" w:rsidRPr="008761D1">
        <w:rPr>
          <w:rFonts w:cs="Arial"/>
        </w:rPr>
        <w:t xml:space="preserve"> as charged by the awarding body</w:t>
      </w:r>
      <w:r w:rsidR="008761D1" w:rsidRPr="008761D1">
        <w:rPr>
          <w:rFonts w:cs="Arial"/>
        </w:rPr>
        <w:t>.</w:t>
      </w:r>
    </w:p>
    <w:p w14:paraId="0FA3B55F" w14:textId="79A79D80" w:rsidR="008761D1" w:rsidRDefault="008761D1" w:rsidP="00927389">
      <w:pPr>
        <w:spacing w:after="120" w:line="240" w:lineRule="auto"/>
        <w:jc w:val="both"/>
        <w:rPr>
          <w:rFonts w:cs="Arial"/>
        </w:rPr>
      </w:pPr>
      <w:r>
        <w:rPr>
          <w:rFonts w:cs="Arial"/>
        </w:rPr>
        <w:t>All requests for entry will need to be authorised by a member of the Senior Leadership Team. Submitting this form does not guarantee that the school will be able to accommodate your entry.</w:t>
      </w:r>
    </w:p>
    <w:p w14:paraId="2E522D24" w14:textId="777A6C44" w:rsidR="008761D1" w:rsidRDefault="008761D1" w:rsidP="00927389">
      <w:pPr>
        <w:spacing w:after="120" w:line="240" w:lineRule="auto"/>
        <w:jc w:val="both"/>
        <w:rPr>
          <w:rFonts w:cs="Arial"/>
        </w:rPr>
      </w:pPr>
      <w:r>
        <w:rPr>
          <w:rFonts w:cs="Arial"/>
        </w:rPr>
        <w:t>We will only consider entries for qualifications (same subject and awarding body) that we already offer.</w:t>
      </w:r>
    </w:p>
    <w:p w14:paraId="473DFE32" w14:textId="77777777" w:rsidR="008761D1" w:rsidRPr="002216EB" w:rsidRDefault="008761D1" w:rsidP="00927389">
      <w:pPr>
        <w:spacing w:after="120" w:line="240" w:lineRule="auto"/>
        <w:jc w:val="both"/>
        <w:rPr>
          <w:rFonts w:cs="Arial"/>
          <w:color w:val="FF3300"/>
        </w:rPr>
      </w:pPr>
    </w:p>
    <w:p w14:paraId="4BAECC80" w14:textId="5748DE5F" w:rsidR="00D6351C" w:rsidRPr="008761D1" w:rsidRDefault="00927389" w:rsidP="00927389">
      <w:pPr>
        <w:spacing w:after="120" w:line="240" w:lineRule="auto"/>
        <w:jc w:val="both"/>
        <w:rPr>
          <w:rFonts w:cs="Arial"/>
          <w:b/>
          <w:bCs/>
        </w:rPr>
      </w:pPr>
      <w:r w:rsidRPr="008761D1">
        <w:rPr>
          <w:rFonts w:cs="Arial"/>
          <w:b/>
          <w:bCs/>
        </w:rPr>
        <w:t>Final entries will not be submitted to the awarding body until the invoice has been paid</w:t>
      </w:r>
      <w:r w:rsidR="00D6351C" w:rsidRPr="008761D1">
        <w:rPr>
          <w:rFonts w:cs="Arial"/>
          <w:b/>
          <w:bCs/>
        </w:rPr>
        <w:t>.</w:t>
      </w:r>
    </w:p>
    <w:p w14:paraId="0F4AE53D" w14:textId="0D0A180A" w:rsidR="00927389" w:rsidRPr="002216EB" w:rsidRDefault="00927389" w:rsidP="00927389">
      <w:pPr>
        <w:spacing w:after="120" w:line="240" w:lineRule="auto"/>
        <w:jc w:val="both"/>
        <w:rPr>
          <w:rFonts w:cs="Arial"/>
          <w:color w:val="FF3300"/>
        </w:rPr>
      </w:pPr>
    </w:p>
    <w:p w14:paraId="47492017" w14:textId="702CF1BF" w:rsidR="00927389" w:rsidRPr="00EB6FDA" w:rsidRDefault="00927389" w:rsidP="00927389">
      <w:pPr>
        <w:spacing w:after="120" w:line="240" w:lineRule="auto"/>
        <w:jc w:val="both"/>
        <w:rPr>
          <w:rFonts w:cs="Arial"/>
        </w:rPr>
      </w:pPr>
      <w:r w:rsidRPr="00EB6FDA">
        <w:rPr>
          <w:rFonts w:cs="Arial"/>
        </w:rPr>
        <w:t xml:space="preserve">In case of query, please contact </w:t>
      </w:r>
      <w:r w:rsidR="00CF4770">
        <w:rPr>
          <w:rFonts w:cs="Arial"/>
        </w:rPr>
        <w:t>Mrs Hutchinson, Exams Officer</w:t>
      </w:r>
      <w:r w:rsidRPr="006E29D3">
        <w:rPr>
          <w:rFonts w:cs="Arial"/>
          <w:color w:val="FF3300"/>
        </w:rPr>
        <w:t xml:space="preserve"> </w:t>
      </w:r>
      <w:r w:rsidRPr="00EB6FDA">
        <w:rPr>
          <w:rFonts w:cs="Arial"/>
        </w:rPr>
        <w:t xml:space="preserve">on </w:t>
      </w:r>
      <w:r w:rsidR="00CF4770">
        <w:rPr>
          <w:rFonts w:cs="Arial"/>
        </w:rPr>
        <w:t>examsoffice@fulford.york.sch.uk</w:t>
      </w:r>
      <w:r w:rsidRPr="00EB6FDA">
        <w:rPr>
          <w:rFonts w:cs="Arial"/>
        </w:rPr>
        <w:t>.</w:t>
      </w:r>
    </w:p>
    <w:bookmarkStart w:id="0" w:name="_Hlk19545378"/>
    <w:p w14:paraId="5B60DE68" w14:textId="6AEF8A75" w:rsidR="00927389" w:rsidRDefault="00927389" w:rsidP="00927389">
      <w:pPr>
        <w:tabs>
          <w:tab w:val="left" w:pos="709"/>
        </w:tabs>
        <w:spacing w:after="120" w:line="288" w:lineRule="auto"/>
        <w:rPr>
          <w:rFonts w:eastAsia="Times New Roman" w:cs="Times New Roman"/>
          <w:b/>
          <w:sz w:val="18"/>
          <w:szCs w:val="18"/>
        </w:rPr>
      </w:pPr>
      <w:r>
        <w:rPr>
          <w:noProof/>
        </w:rPr>
        <mc:AlternateContent>
          <mc:Choice Requires="wps">
            <w:drawing>
              <wp:anchor distT="0" distB="0" distL="114300" distR="114300" simplePos="0" relativeHeight="251662336" behindDoc="0" locked="0" layoutInCell="1" allowOverlap="1" wp14:anchorId="441BA3CD" wp14:editId="2072A6E5">
                <wp:simplePos x="0" y="0"/>
                <wp:positionH relativeFrom="column">
                  <wp:posOffset>-94615</wp:posOffset>
                </wp:positionH>
                <wp:positionV relativeFrom="paragraph">
                  <wp:posOffset>151130</wp:posOffset>
                </wp:positionV>
                <wp:extent cx="67627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52D5CE" id="_x0000_t32" coordsize="21600,21600" o:spt="32" o:oned="t" path="m,l21600,21600e" filled="f">
                <v:path arrowok="t" fillok="f" o:connecttype="none"/>
                <o:lock v:ext="edit" shapetype="t"/>
              </v:shapetype>
              <v:shape id="Straight Arrow Connector 4" o:spid="_x0000_s1026" type="#_x0000_t32" style="position:absolute;margin-left:-7.45pt;margin-top:11.9pt;width:5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" strokecolor="#666" strokeweight="1pt">
                <v:shadow color="#7f7f7f [1601]" opacity=".5" offset="1pt"/>
              </v:shape>
            </w:pict>
          </mc:Fallback>
        </mc:AlternateContent>
      </w:r>
    </w:p>
    <w:bookmarkEnd w:id="0"/>
    <w:p w14:paraId="2E4123A2" w14:textId="3270D9AB" w:rsidR="00927389" w:rsidRPr="004D480B" w:rsidRDefault="00927389" w:rsidP="00927389">
      <w:pPr>
        <w:tabs>
          <w:tab w:val="left" w:pos="709"/>
        </w:tabs>
        <w:spacing w:after="120" w:line="288" w:lineRule="auto"/>
        <w:jc w:val="both"/>
        <w:rPr>
          <w:rFonts w:cs="Tahoma"/>
          <w:b/>
          <w:sz w:val="20"/>
          <w:szCs w:val="20"/>
        </w:rPr>
      </w:pPr>
      <w:r w:rsidRPr="004D480B">
        <w:rPr>
          <w:rFonts w:cs="Tahoma"/>
          <w:b/>
          <w:sz w:val="20"/>
          <w:szCs w:val="20"/>
        </w:rPr>
        <w:t>Points to note</w:t>
      </w:r>
    </w:p>
    <w:p w14:paraId="1400CE41" w14:textId="77777777" w:rsidR="00927389" w:rsidRPr="004D480B" w:rsidRDefault="00927389" w:rsidP="00823872">
      <w:pPr>
        <w:pStyle w:val="ListParagraph"/>
        <w:numPr>
          <w:ilvl w:val="0"/>
          <w:numId w:val="16"/>
        </w:numPr>
        <w:tabs>
          <w:tab w:val="left" w:pos="709"/>
        </w:tabs>
        <w:spacing w:after="120" w:line="240" w:lineRule="auto"/>
        <w:rPr>
          <w:rFonts w:cs="Tahoma"/>
          <w:sz w:val="20"/>
          <w:szCs w:val="20"/>
        </w:rPr>
      </w:pPr>
      <w:r w:rsidRPr="004D480B">
        <w:rPr>
          <w:rFonts w:cs="Tahoma"/>
          <w:sz w:val="20"/>
          <w:szCs w:val="20"/>
        </w:rPr>
        <w:t>You are responsible for ensuring the exams office receives all your entry/entries information on time</w:t>
      </w:r>
    </w:p>
    <w:p w14:paraId="7DF54344" w14:textId="304DB1C9" w:rsidR="00927389" w:rsidRPr="008761D1" w:rsidRDefault="00927389" w:rsidP="00823872">
      <w:pPr>
        <w:pStyle w:val="ListParagraph"/>
        <w:numPr>
          <w:ilvl w:val="0"/>
          <w:numId w:val="16"/>
        </w:numPr>
        <w:tabs>
          <w:tab w:val="left" w:pos="709"/>
        </w:tabs>
        <w:spacing w:after="120" w:line="240" w:lineRule="auto"/>
        <w:rPr>
          <w:rFonts w:cs="Tahoma"/>
          <w:sz w:val="20"/>
          <w:szCs w:val="20"/>
        </w:rPr>
      </w:pPr>
      <w:r w:rsidRPr="004D480B">
        <w:rPr>
          <w:rFonts w:cs="Tahoma"/>
          <w:sz w:val="20"/>
          <w:szCs w:val="20"/>
        </w:rPr>
        <w:t xml:space="preserve">Should your exam entry/entries and use of the centre’s exam accommodation incur additional or other fees, including extra invigilation costs, these will be charged at a later date once the examination timetable is finalised; these additional fees, where incurred, must be paid </w:t>
      </w:r>
      <w:r w:rsidRPr="008761D1">
        <w:rPr>
          <w:rFonts w:cs="Tahoma"/>
          <w:sz w:val="20"/>
          <w:szCs w:val="20"/>
        </w:rPr>
        <w:t>at least one week before the examination is due to take place</w:t>
      </w:r>
    </w:p>
    <w:p w14:paraId="4522759F" w14:textId="3FEE54DC" w:rsidR="00927389" w:rsidRPr="004D480B" w:rsidRDefault="00927389" w:rsidP="00823872">
      <w:pPr>
        <w:pStyle w:val="ListParagraph"/>
        <w:numPr>
          <w:ilvl w:val="0"/>
          <w:numId w:val="16"/>
        </w:numPr>
        <w:tabs>
          <w:tab w:val="left" w:pos="709"/>
        </w:tabs>
        <w:spacing w:after="120" w:line="240" w:lineRule="auto"/>
        <w:rPr>
          <w:rFonts w:cs="Tahoma"/>
          <w:sz w:val="20"/>
          <w:szCs w:val="20"/>
        </w:rPr>
      </w:pPr>
      <w:r w:rsidRPr="004D480B">
        <w:rPr>
          <w:rFonts w:cs="Tahoma"/>
          <w:sz w:val="20"/>
          <w:szCs w:val="20"/>
        </w:rPr>
        <w:t xml:space="preserve">This centre reserves the right to withdraw your entry/entries if any </w:t>
      </w:r>
      <w:r w:rsidR="00BA6A47">
        <w:rPr>
          <w:rFonts w:cs="Tahoma"/>
          <w:sz w:val="20"/>
          <w:szCs w:val="20"/>
        </w:rPr>
        <w:t xml:space="preserve">payment </w:t>
      </w:r>
      <w:r w:rsidRPr="004D480B">
        <w:rPr>
          <w:rFonts w:cs="Tahoma"/>
          <w:sz w:val="20"/>
          <w:szCs w:val="20"/>
        </w:rPr>
        <w:t>amount remains outstanding</w:t>
      </w:r>
    </w:p>
    <w:p w14:paraId="56074095" w14:textId="77777777" w:rsidR="00927389" w:rsidRPr="004D480B" w:rsidRDefault="00927389" w:rsidP="00823872">
      <w:pPr>
        <w:pStyle w:val="ListParagraph"/>
        <w:numPr>
          <w:ilvl w:val="0"/>
          <w:numId w:val="16"/>
        </w:numPr>
        <w:tabs>
          <w:tab w:val="left" w:pos="709"/>
        </w:tabs>
        <w:spacing w:after="120" w:line="240" w:lineRule="auto"/>
        <w:rPr>
          <w:rFonts w:cs="Tahoma"/>
          <w:sz w:val="20"/>
          <w:szCs w:val="20"/>
        </w:rPr>
      </w:pPr>
      <w:r w:rsidRPr="004D480B">
        <w:rPr>
          <w:rFonts w:cs="Tahoma"/>
          <w:sz w:val="20"/>
          <w:szCs w:val="20"/>
        </w:rPr>
        <w:t>The centre cannot accept responsibility for any amendment fees that become due if you fail to give sufficient notice to make any necessary changes to your entry/</w:t>
      </w:r>
      <w:proofErr w:type="gramStart"/>
      <w:r w:rsidRPr="004D480B">
        <w:rPr>
          <w:rFonts w:cs="Tahoma"/>
          <w:sz w:val="20"/>
          <w:szCs w:val="20"/>
        </w:rPr>
        <w:t>entries</w:t>
      </w:r>
      <w:proofErr w:type="gramEnd"/>
      <w:r w:rsidRPr="004D480B">
        <w:rPr>
          <w:rFonts w:cs="Tahoma"/>
          <w:sz w:val="20"/>
          <w:szCs w:val="20"/>
        </w:rPr>
        <w:t xml:space="preserve"> information</w:t>
      </w:r>
    </w:p>
    <w:p w14:paraId="6685FA7E" w14:textId="6118883E" w:rsidR="008D5565" w:rsidRDefault="00927389" w:rsidP="008D5565">
      <w:pPr>
        <w:pStyle w:val="ListParagraph"/>
        <w:numPr>
          <w:ilvl w:val="0"/>
          <w:numId w:val="16"/>
        </w:numPr>
        <w:tabs>
          <w:tab w:val="left" w:pos="709"/>
        </w:tabs>
        <w:spacing w:after="120" w:line="240" w:lineRule="auto"/>
        <w:rPr>
          <w:rFonts w:cs="Tahoma"/>
          <w:color w:val="FF3300"/>
          <w:sz w:val="20"/>
          <w:szCs w:val="20"/>
        </w:rPr>
      </w:pPr>
      <w:r w:rsidRPr="004D480B">
        <w:rPr>
          <w:rFonts w:cs="Tahoma"/>
          <w:sz w:val="20"/>
          <w:szCs w:val="20"/>
        </w:rPr>
        <w:t xml:space="preserve">Should you decide to withdraw your entry/entries you will </w:t>
      </w:r>
      <w:r w:rsidRPr="008761D1">
        <w:rPr>
          <w:rFonts w:cs="Tahoma"/>
          <w:sz w:val="20"/>
          <w:szCs w:val="20"/>
        </w:rPr>
        <w:t xml:space="preserve">be entitled to a refund amount </w:t>
      </w:r>
      <w:r w:rsidR="00CF4770" w:rsidRPr="008761D1">
        <w:rPr>
          <w:rFonts w:cs="Tahoma"/>
          <w:sz w:val="20"/>
          <w:szCs w:val="20"/>
        </w:rPr>
        <w:t>of the entry fee</w:t>
      </w:r>
      <w:r w:rsidR="008761D1" w:rsidRPr="008761D1">
        <w:rPr>
          <w:rFonts w:cs="Tahoma"/>
          <w:sz w:val="20"/>
          <w:szCs w:val="20"/>
        </w:rPr>
        <w:t xml:space="preserve"> </w:t>
      </w:r>
      <w:r w:rsidR="00CF4770" w:rsidRPr="008761D1">
        <w:rPr>
          <w:rFonts w:cs="Tahoma"/>
          <w:sz w:val="20"/>
          <w:szCs w:val="20"/>
        </w:rPr>
        <w:t>for withdrawals made before the 31</w:t>
      </w:r>
      <w:r w:rsidR="00CF4770" w:rsidRPr="008761D1">
        <w:rPr>
          <w:rFonts w:cs="Tahoma"/>
          <w:sz w:val="20"/>
          <w:szCs w:val="20"/>
          <w:vertAlign w:val="superscript"/>
        </w:rPr>
        <w:t>st</w:t>
      </w:r>
      <w:r w:rsidR="00CF4770" w:rsidRPr="008761D1">
        <w:rPr>
          <w:rFonts w:cs="Tahoma"/>
          <w:sz w:val="20"/>
          <w:szCs w:val="20"/>
        </w:rPr>
        <w:t xml:space="preserve"> of March 2023</w:t>
      </w:r>
      <w:r w:rsidR="008761D1" w:rsidRPr="008761D1">
        <w:rPr>
          <w:rFonts w:cs="Tahoma"/>
          <w:sz w:val="20"/>
          <w:szCs w:val="20"/>
        </w:rPr>
        <w:t>. After this time, we will not be able to offer a refund.</w:t>
      </w:r>
    </w:p>
    <w:p w14:paraId="5BBA4B98" w14:textId="37F5B9E8" w:rsidR="008D5565" w:rsidRPr="008D5565" w:rsidRDefault="008D5565" w:rsidP="008D5565">
      <w:pPr>
        <w:pStyle w:val="ListParagraph"/>
        <w:numPr>
          <w:ilvl w:val="0"/>
          <w:numId w:val="16"/>
        </w:numPr>
        <w:tabs>
          <w:tab w:val="left" w:pos="709"/>
        </w:tabs>
        <w:spacing w:after="120" w:line="240" w:lineRule="auto"/>
        <w:rPr>
          <w:rFonts w:cs="Tahoma"/>
          <w:sz w:val="20"/>
          <w:szCs w:val="20"/>
        </w:rPr>
      </w:pPr>
      <w:r>
        <w:rPr>
          <w:rFonts w:cs="Tahoma"/>
          <w:sz w:val="20"/>
          <w:szCs w:val="20"/>
        </w:rPr>
        <w:t>If</w:t>
      </w:r>
      <w:r w:rsidRPr="008D5565">
        <w:rPr>
          <w:rFonts w:cs="Tahoma"/>
          <w:sz w:val="20"/>
          <w:szCs w:val="20"/>
        </w:rPr>
        <w:t xml:space="preserve"> you are registered at another centre, that centre will be informed of the entries made </w:t>
      </w:r>
    </w:p>
    <w:p w14:paraId="57C91B8C" w14:textId="77777777" w:rsidR="00927389" w:rsidRDefault="00927389" w:rsidP="00927389">
      <w:pPr>
        <w:rPr>
          <w:rFonts w:eastAsia="Times New Roman" w:cs="Times New Roman"/>
          <w:b/>
          <w:color w:val="FF3300"/>
          <w:sz w:val="24"/>
          <w:szCs w:val="24"/>
        </w:rPr>
      </w:pPr>
      <w:r>
        <w:br w:type="page"/>
      </w:r>
    </w:p>
    <w:p w14:paraId="1A93ADF7" w14:textId="77777777" w:rsidR="00823872" w:rsidRPr="000D4D31" w:rsidRDefault="00823872" w:rsidP="000D4D31">
      <w:pPr>
        <w:pStyle w:val="Headinglevel1"/>
      </w:pPr>
      <w:r w:rsidRPr="000D4D31">
        <w:lastRenderedPageBreak/>
        <w:t>PRELIMINARY ENTRY FORM</w:t>
      </w:r>
      <w:r w:rsidR="00927389" w:rsidRPr="000D4D31">
        <w:tab/>
      </w:r>
    </w:p>
    <w:p w14:paraId="5932A558" w14:textId="59548589" w:rsidR="00927389" w:rsidRPr="00823872" w:rsidRDefault="00927389" w:rsidP="00927389">
      <w:pPr>
        <w:pStyle w:val="Headinglevel1"/>
        <w:spacing w:before="120" w:after="120"/>
        <w:rPr>
          <w:rFonts w:cs="Tahoma"/>
          <w:b w:val="0"/>
          <w:color w:val="auto"/>
          <w:sz w:val="20"/>
          <w:szCs w:val="20"/>
        </w:rPr>
      </w:pPr>
      <w:r w:rsidRPr="00823872">
        <w:rPr>
          <w:rFonts w:cs="Tahoma"/>
          <w:b w:val="0"/>
          <w:color w:val="auto"/>
          <w:sz w:val="20"/>
          <w:szCs w:val="20"/>
        </w:rPr>
        <w:t>Please complete the white boxes below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892"/>
        <w:gridCol w:w="904"/>
        <w:gridCol w:w="1285"/>
        <w:gridCol w:w="168"/>
        <w:gridCol w:w="2641"/>
        <w:gridCol w:w="760"/>
        <w:gridCol w:w="3112"/>
      </w:tblGrid>
      <w:tr w:rsidR="000F0DCC" w:rsidRPr="00823872" w14:paraId="5D0C5503" w14:textId="77777777" w:rsidTr="000F0DCC">
        <w:trPr>
          <w:cantSplit/>
          <w:trHeight w:val="100"/>
          <w:tblHeader/>
        </w:trPr>
        <w:tc>
          <w:tcPr>
            <w:tcW w:w="189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85FF98" w14:textId="77777777" w:rsidR="000F0DCC" w:rsidRPr="00823872" w:rsidRDefault="000F0DCC" w:rsidP="005919D0">
            <w:pPr>
              <w:spacing w:before="60" w:after="60" w:line="240" w:lineRule="auto"/>
              <w:rPr>
                <w:rFonts w:eastAsia="Times New Roman" w:cs="Tahoma"/>
                <w:bCs/>
                <w:sz w:val="20"/>
                <w:szCs w:val="20"/>
              </w:rPr>
            </w:pPr>
            <w:r w:rsidRPr="00823872">
              <w:rPr>
                <w:rFonts w:eastAsia="Times New Roman" w:cs="Tahoma"/>
                <w:bCs/>
                <w:sz w:val="20"/>
                <w:szCs w:val="20"/>
              </w:rPr>
              <w:t>Section 1 PERSONAL DETAILS</w:t>
            </w:r>
          </w:p>
        </w:tc>
        <w:tc>
          <w:tcPr>
            <w:tcW w:w="165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B44F5" w14:textId="162C73EB" w:rsidR="000F0DCC" w:rsidRPr="00823872" w:rsidRDefault="000F0DCC" w:rsidP="005919D0">
            <w:pPr>
              <w:spacing w:before="60" w:after="60" w:line="240" w:lineRule="auto"/>
              <w:rPr>
                <w:rFonts w:eastAsia="Times New Roman" w:cs="Tahoma"/>
                <w:bCs/>
                <w:sz w:val="20"/>
                <w:szCs w:val="20"/>
              </w:rPr>
            </w:pPr>
            <w:r>
              <w:rPr>
                <w:rFonts w:eastAsia="Times New Roman" w:cs="Tahoma"/>
                <w:bCs/>
                <w:sz w:val="20"/>
                <w:szCs w:val="20"/>
              </w:rPr>
              <w:t>Are you registered at another centre?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6FE18DC" w14:textId="0F021DB4" w:rsidR="000F0DCC" w:rsidRPr="00823872" w:rsidRDefault="000F0DCC" w:rsidP="005919D0">
            <w:pPr>
              <w:spacing w:before="60" w:after="60" w:line="240" w:lineRule="auto"/>
              <w:rPr>
                <w:rFonts w:eastAsia="Times New Roman" w:cs="Tahoma"/>
                <w:bCs/>
                <w:sz w:val="20"/>
                <w:szCs w:val="20"/>
              </w:rPr>
            </w:pPr>
            <w:r w:rsidRPr="00823872">
              <w:rPr>
                <w:rFonts w:eastAsia="Times New Roman" w:cs="Tahoma"/>
                <w:b/>
                <w:sz w:val="20"/>
                <w:szCs w:val="20"/>
              </w:rPr>
              <w:t>YES / NO</w:t>
            </w:r>
            <w:r w:rsidRPr="00823872">
              <w:rPr>
                <w:rFonts w:eastAsia="Times New Roman" w:cs="Tahoma"/>
                <w:sz w:val="20"/>
                <w:szCs w:val="20"/>
              </w:rPr>
              <w:t xml:space="preserve"> </w:t>
            </w:r>
            <w:r w:rsidRPr="005919D0">
              <w:rPr>
                <w:rFonts w:eastAsia="Times New Roman" w:cs="Tahoma"/>
                <w:iCs/>
                <w:color w:val="595959" w:themeColor="text1" w:themeTint="A6"/>
                <w:sz w:val="20"/>
                <w:szCs w:val="20"/>
              </w:rPr>
              <w:t>Circle your response</w:t>
            </w:r>
            <w:r w:rsidRPr="005919D0">
              <w:rPr>
                <w:rFonts w:eastAsia="Times New Roman" w:cs="Tahoma"/>
                <w:color w:val="595959" w:themeColor="text1" w:themeTint="A6"/>
                <w:sz w:val="20"/>
                <w:szCs w:val="20"/>
              </w:rPr>
              <w:t xml:space="preserve">   </w:t>
            </w:r>
          </w:p>
        </w:tc>
      </w:tr>
      <w:tr w:rsidR="00927389" w:rsidRPr="00823872" w14:paraId="4A8DF820" w14:textId="77777777" w:rsidTr="0004532D">
        <w:trPr>
          <w:cantSplit/>
          <w:trHeight w:val="323"/>
          <w:tblHeader/>
        </w:trPr>
        <w:tc>
          <w:tcPr>
            <w:tcW w:w="189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262A8F"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Surname</w:t>
            </w:r>
          </w:p>
        </w:tc>
        <w:tc>
          <w:tcPr>
            <w:tcW w:w="13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B7AF3"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First name</w:t>
            </w:r>
          </w:p>
        </w:tc>
        <w:tc>
          <w:tcPr>
            <w:tcW w:w="17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E8B5AA"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Middle name(s)</w:t>
            </w:r>
          </w:p>
        </w:tc>
      </w:tr>
      <w:tr w:rsidR="00927389" w:rsidRPr="00823872" w14:paraId="097CFE65" w14:textId="77777777" w:rsidTr="0004532D">
        <w:trPr>
          <w:cantSplit/>
          <w:trHeight w:val="322"/>
          <w:tblHeader/>
        </w:trPr>
        <w:tc>
          <w:tcPr>
            <w:tcW w:w="1896" w:type="pct"/>
            <w:gridSpan w:val="3"/>
            <w:tcBorders>
              <w:top w:val="single" w:sz="4" w:space="0" w:color="auto"/>
              <w:left w:val="single" w:sz="4" w:space="0" w:color="auto"/>
              <w:bottom w:val="single" w:sz="4" w:space="0" w:color="auto"/>
              <w:right w:val="single" w:sz="4" w:space="0" w:color="auto"/>
            </w:tcBorders>
            <w:vAlign w:val="center"/>
          </w:tcPr>
          <w:p w14:paraId="4374B466" w14:textId="77777777" w:rsidR="00927389" w:rsidRPr="00823872" w:rsidRDefault="00927389" w:rsidP="0004532D">
            <w:pPr>
              <w:spacing w:before="120" w:after="120" w:line="240" w:lineRule="auto"/>
              <w:rPr>
                <w:rFonts w:eastAsia="Times New Roman" w:cs="Tahoma"/>
                <w:color w:val="FF3300"/>
                <w:sz w:val="20"/>
                <w:szCs w:val="20"/>
              </w:rPr>
            </w:pP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6F397F8C" w14:textId="77777777" w:rsidR="00927389" w:rsidRPr="00823872" w:rsidRDefault="00927389" w:rsidP="0004532D">
            <w:pPr>
              <w:spacing w:before="120" w:after="120" w:line="240" w:lineRule="auto"/>
              <w:rPr>
                <w:rFonts w:eastAsia="Times New Roman" w:cs="Tahoma"/>
                <w:b/>
                <w:color w:val="FFFFFF" w:themeColor="background1"/>
                <w:sz w:val="20"/>
                <w:szCs w:val="20"/>
              </w:rPr>
            </w:pPr>
          </w:p>
        </w:tc>
        <w:tc>
          <w:tcPr>
            <w:tcW w:w="1799" w:type="pct"/>
            <w:gridSpan w:val="2"/>
            <w:tcBorders>
              <w:top w:val="single" w:sz="4" w:space="0" w:color="auto"/>
              <w:left w:val="single" w:sz="4" w:space="0" w:color="auto"/>
              <w:bottom w:val="single" w:sz="4" w:space="0" w:color="auto"/>
              <w:right w:val="single" w:sz="4" w:space="0" w:color="auto"/>
            </w:tcBorders>
            <w:vAlign w:val="center"/>
          </w:tcPr>
          <w:p w14:paraId="0BDF1D8A" w14:textId="77777777" w:rsidR="00927389" w:rsidRPr="00823872" w:rsidRDefault="00927389" w:rsidP="0004532D">
            <w:pPr>
              <w:spacing w:before="120" w:after="120" w:line="240" w:lineRule="auto"/>
              <w:rPr>
                <w:rFonts w:eastAsia="Times New Roman" w:cs="Tahoma"/>
                <w:sz w:val="20"/>
                <w:szCs w:val="20"/>
              </w:rPr>
            </w:pPr>
          </w:p>
        </w:tc>
      </w:tr>
      <w:tr w:rsidR="00927389" w:rsidRPr="00823872" w14:paraId="1DC8B6BB" w14:textId="77777777" w:rsidTr="0004532D">
        <w:trPr>
          <w:cantSplit/>
          <w:trHeight w:val="323"/>
          <w:tblHeader/>
        </w:trPr>
        <w:tc>
          <w:tcPr>
            <w:tcW w:w="8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81234"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Title</w:t>
            </w:r>
          </w:p>
        </w:tc>
        <w:tc>
          <w:tcPr>
            <w:tcW w:w="101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F207E"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Gender</w:t>
            </w:r>
          </w:p>
        </w:tc>
        <w:tc>
          <w:tcPr>
            <w:tcW w:w="13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E662E" w14:textId="72E15912"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 xml:space="preserve">Date of </w:t>
            </w:r>
            <w:r w:rsidR="00C02514">
              <w:rPr>
                <w:rFonts w:eastAsia="Times New Roman" w:cs="Tahoma"/>
                <w:sz w:val="20"/>
                <w:szCs w:val="20"/>
              </w:rPr>
              <w:t>b</w:t>
            </w:r>
            <w:r w:rsidRPr="00823872">
              <w:rPr>
                <w:rFonts w:eastAsia="Times New Roman" w:cs="Tahoma"/>
                <w:sz w:val="20"/>
                <w:szCs w:val="20"/>
              </w:rPr>
              <w:t>irth</w:t>
            </w:r>
          </w:p>
        </w:tc>
        <w:tc>
          <w:tcPr>
            <w:tcW w:w="17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2B579"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Email address</w:t>
            </w:r>
          </w:p>
        </w:tc>
      </w:tr>
      <w:tr w:rsidR="00927389" w:rsidRPr="00823872" w14:paraId="11256272" w14:textId="77777777" w:rsidTr="00C02514">
        <w:trPr>
          <w:cantSplit/>
          <w:trHeight w:val="322"/>
          <w:tblHeader/>
        </w:trPr>
        <w:tc>
          <w:tcPr>
            <w:tcW w:w="879" w:type="pct"/>
            <w:tcBorders>
              <w:top w:val="single" w:sz="4" w:space="0" w:color="auto"/>
              <w:left w:val="single" w:sz="4" w:space="0" w:color="auto"/>
              <w:bottom w:val="single" w:sz="4" w:space="0" w:color="auto"/>
              <w:right w:val="single" w:sz="4" w:space="0" w:color="auto"/>
            </w:tcBorders>
            <w:vAlign w:val="center"/>
          </w:tcPr>
          <w:p w14:paraId="3816DA42" w14:textId="77777777" w:rsidR="00927389" w:rsidRPr="00823872" w:rsidRDefault="00927389" w:rsidP="0004532D">
            <w:pPr>
              <w:spacing w:before="120" w:after="120" w:line="240" w:lineRule="auto"/>
              <w:rPr>
                <w:rFonts w:eastAsia="Times New Roman" w:cs="Tahoma"/>
                <w:color w:val="FF3300"/>
                <w:sz w:val="20"/>
                <w:szCs w:val="20"/>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5FBFE3E6" w14:textId="77777777" w:rsidR="00927389" w:rsidRPr="00823872" w:rsidRDefault="00927389" w:rsidP="0004532D">
            <w:pPr>
              <w:spacing w:before="120" w:after="120" w:line="240" w:lineRule="auto"/>
              <w:rPr>
                <w:rFonts w:eastAsia="Times New Roman" w:cs="Tahoma"/>
                <w:color w:val="FF3300"/>
                <w:sz w:val="20"/>
                <w:szCs w:val="20"/>
              </w:rPr>
            </w:pPr>
          </w:p>
        </w:tc>
        <w:tc>
          <w:tcPr>
            <w:tcW w:w="1305" w:type="pct"/>
            <w:gridSpan w:val="2"/>
            <w:tcBorders>
              <w:top w:val="single" w:sz="4" w:space="0" w:color="auto"/>
              <w:left w:val="single" w:sz="4" w:space="0" w:color="auto"/>
              <w:bottom w:val="single" w:sz="4" w:space="0" w:color="auto"/>
              <w:right w:val="single" w:sz="4" w:space="0" w:color="auto"/>
            </w:tcBorders>
            <w:vAlign w:val="center"/>
          </w:tcPr>
          <w:p w14:paraId="5F96EB29" w14:textId="77777777" w:rsidR="00927389" w:rsidRPr="00823872" w:rsidRDefault="00927389" w:rsidP="0004532D">
            <w:pPr>
              <w:spacing w:before="120" w:after="120" w:line="240" w:lineRule="auto"/>
              <w:rPr>
                <w:rFonts w:eastAsia="Times New Roman" w:cs="Tahoma"/>
                <w:b/>
                <w:color w:val="FFFFFF" w:themeColor="background1"/>
                <w:sz w:val="20"/>
                <w:szCs w:val="20"/>
              </w:rPr>
            </w:pPr>
          </w:p>
        </w:tc>
        <w:tc>
          <w:tcPr>
            <w:tcW w:w="1799" w:type="pct"/>
            <w:gridSpan w:val="2"/>
            <w:tcBorders>
              <w:top w:val="single" w:sz="4" w:space="0" w:color="auto"/>
              <w:left w:val="single" w:sz="4" w:space="0" w:color="auto"/>
              <w:bottom w:val="single" w:sz="12" w:space="0" w:color="auto"/>
              <w:right w:val="single" w:sz="4" w:space="0" w:color="auto"/>
            </w:tcBorders>
            <w:vAlign w:val="center"/>
          </w:tcPr>
          <w:p w14:paraId="3BC8605B" w14:textId="77777777" w:rsidR="00927389" w:rsidRPr="00823872" w:rsidRDefault="00927389" w:rsidP="0004532D">
            <w:pPr>
              <w:spacing w:before="120" w:after="120" w:line="240" w:lineRule="auto"/>
              <w:rPr>
                <w:rFonts w:eastAsia="Times New Roman" w:cs="Tahoma"/>
                <w:sz w:val="20"/>
                <w:szCs w:val="20"/>
              </w:rPr>
            </w:pPr>
          </w:p>
        </w:tc>
      </w:tr>
      <w:tr w:rsidR="00927389" w:rsidRPr="00823872" w14:paraId="3273F1C7" w14:textId="77777777" w:rsidTr="0004532D">
        <w:trPr>
          <w:trHeight w:val="389"/>
          <w:tblHeader/>
        </w:trPr>
        <w:tc>
          <w:tcPr>
            <w:tcW w:w="189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E6BA8"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Address (including postcode)</w:t>
            </w:r>
          </w:p>
        </w:tc>
        <w:tc>
          <w:tcPr>
            <w:tcW w:w="1305" w:type="pct"/>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0FB4E75F" w14:textId="77777777" w:rsidR="00927389" w:rsidRPr="00823872" w:rsidRDefault="00927389" w:rsidP="0004532D">
            <w:pPr>
              <w:spacing w:before="60" w:after="0" w:line="240" w:lineRule="auto"/>
              <w:rPr>
                <w:rFonts w:eastAsia="Times New Roman" w:cs="Tahoma"/>
                <w:i/>
                <w:sz w:val="20"/>
                <w:szCs w:val="20"/>
              </w:rPr>
            </w:pPr>
            <w:r w:rsidRPr="00823872">
              <w:rPr>
                <w:rFonts w:eastAsia="Times New Roman" w:cs="Tahoma"/>
                <w:sz w:val="20"/>
                <w:szCs w:val="20"/>
              </w:rPr>
              <w:t>Contact telephone number(s)</w:t>
            </w:r>
          </w:p>
        </w:tc>
        <w:tc>
          <w:tcPr>
            <w:tcW w:w="1799" w:type="pct"/>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2A1CEB19" w14:textId="086B225C"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Enter any previous known exam numbers</w:t>
            </w:r>
          </w:p>
        </w:tc>
      </w:tr>
      <w:tr w:rsidR="00927389" w:rsidRPr="00823872" w14:paraId="6DBCAE1C" w14:textId="77777777" w:rsidTr="0004532D">
        <w:trPr>
          <w:trHeight w:val="513"/>
          <w:tblHeader/>
        </w:trPr>
        <w:tc>
          <w:tcPr>
            <w:tcW w:w="1896" w:type="pct"/>
            <w:gridSpan w:val="3"/>
            <w:vMerge w:val="restart"/>
            <w:tcBorders>
              <w:top w:val="single" w:sz="4" w:space="0" w:color="auto"/>
              <w:left w:val="single" w:sz="4" w:space="0" w:color="auto"/>
              <w:bottom w:val="single" w:sz="4" w:space="0" w:color="auto"/>
              <w:right w:val="single" w:sz="4" w:space="0" w:color="auto"/>
            </w:tcBorders>
            <w:vAlign w:val="center"/>
          </w:tcPr>
          <w:p w14:paraId="250F3503" w14:textId="77777777" w:rsidR="00927389" w:rsidRPr="00823872" w:rsidRDefault="00927389" w:rsidP="0004532D">
            <w:pPr>
              <w:spacing w:before="60" w:after="60" w:line="240" w:lineRule="auto"/>
              <w:rPr>
                <w:rFonts w:eastAsia="Times New Roman" w:cs="Tahoma"/>
                <w:iCs/>
                <w:sz w:val="20"/>
                <w:szCs w:val="20"/>
              </w:rPr>
            </w:pPr>
          </w:p>
        </w:tc>
        <w:tc>
          <w:tcPr>
            <w:tcW w:w="1305" w:type="pct"/>
            <w:gridSpan w:val="2"/>
            <w:vMerge w:val="restart"/>
            <w:tcBorders>
              <w:top w:val="single" w:sz="4" w:space="0" w:color="auto"/>
              <w:left w:val="single" w:sz="4" w:space="0" w:color="auto"/>
              <w:right w:val="single" w:sz="12" w:space="0" w:color="auto"/>
            </w:tcBorders>
            <w:vAlign w:val="center"/>
          </w:tcPr>
          <w:p w14:paraId="53718623" w14:textId="77777777" w:rsidR="00927389" w:rsidRPr="00823872" w:rsidRDefault="00927389" w:rsidP="0004532D">
            <w:pPr>
              <w:spacing w:before="60" w:after="60" w:line="240" w:lineRule="auto"/>
              <w:rPr>
                <w:rFonts w:eastAsia="Times New Roman" w:cs="Tahoma"/>
                <w:iCs/>
                <w:sz w:val="20"/>
                <w:szCs w:val="20"/>
              </w:rPr>
            </w:pPr>
          </w:p>
        </w:tc>
        <w:tc>
          <w:tcPr>
            <w:tcW w:w="1799" w:type="pct"/>
            <w:gridSpan w:val="2"/>
            <w:tcBorders>
              <w:top w:val="single" w:sz="4" w:space="0" w:color="auto"/>
              <w:left w:val="single" w:sz="12" w:space="0" w:color="auto"/>
              <w:bottom w:val="single" w:sz="4" w:space="0" w:color="auto"/>
              <w:right w:val="single" w:sz="12" w:space="0" w:color="auto"/>
            </w:tcBorders>
            <w:vAlign w:val="center"/>
            <w:hideMark/>
          </w:tcPr>
          <w:p w14:paraId="4533C295" w14:textId="7F0A9678"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UCI:</w:t>
            </w:r>
            <w:r w:rsidR="00BA6A47">
              <w:rPr>
                <w:rFonts w:eastAsia="Times New Roman" w:cs="Tahoma"/>
                <w:sz w:val="20"/>
                <w:szCs w:val="20"/>
              </w:rPr>
              <w:t xml:space="preserve"> </w:t>
            </w:r>
          </w:p>
        </w:tc>
      </w:tr>
      <w:tr w:rsidR="00927389" w:rsidRPr="00823872" w14:paraId="7976144B" w14:textId="77777777" w:rsidTr="0004532D">
        <w:trPr>
          <w:trHeight w:val="357"/>
          <w:tblHeader/>
        </w:trPr>
        <w:tc>
          <w:tcPr>
            <w:tcW w:w="1896" w:type="pct"/>
            <w:gridSpan w:val="3"/>
            <w:vMerge/>
            <w:tcBorders>
              <w:top w:val="single" w:sz="4" w:space="0" w:color="auto"/>
              <w:left w:val="single" w:sz="4" w:space="0" w:color="auto"/>
              <w:bottom w:val="single" w:sz="4" w:space="0" w:color="auto"/>
              <w:right w:val="single" w:sz="4" w:space="0" w:color="auto"/>
            </w:tcBorders>
            <w:vAlign w:val="center"/>
            <w:hideMark/>
          </w:tcPr>
          <w:p w14:paraId="7A705C28" w14:textId="77777777" w:rsidR="00927389" w:rsidRPr="00823872" w:rsidRDefault="00927389" w:rsidP="0004532D">
            <w:pPr>
              <w:spacing w:after="0"/>
              <w:rPr>
                <w:rFonts w:eastAsia="Times New Roman" w:cs="Tahoma"/>
                <w:i/>
                <w:sz w:val="20"/>
                <w:szCs w:val="20"/>
              </w:rPr>
            </w:pPr>
          </w:p>
        </w:tc>
        <w:tc>
          <w:tcPr>
            <w:tcW w:w="1305" w:type="pct"/>
            <w:gridSpan w:val="2"/>
            <w:vMerge/>
            <w:tcBorders>
              <w:left w:val="single" w:sz="4" w:space="0" w:color="auto"/>
              <w:bottom w:val="single" w:sz="4" w:space="0" w:color="auto"/>
              <w:right w:val="single" w:sz="12" w:space="0" w:color="auto"/>
            </w:tcBorders>
            <w:vAlign w:val="center"/>
            <w:hideMark/>
          </w:tcPr>
          <w:p w14:paraId="438C71A1" w14:textId="77777777" w:rsidR="00927389" w:rsidRPr="00823872" w:rsidRDefault="00927389" w:rsidP="0004532D">
            <w:pPr>
              <w:spacing w:after="0"/>
              <w:rPr>
                <w:rFonts w:eastAsia="Times New Roman" w:cs="Tahoma"/>
                <w:i/>
                <w:sz w:val="20"/>
                <w:szCs w:val="20"/>
              </w:rPr>
            </w:pPr>
          </w:p>
        </w:tc>
        <w:tc>
          <w:tcPr>
            <w:tcW w:w="1799" w:type="pct"/>
            <w:gridSpan w:val="2"/>
            <w:tcBorders>
              <w:top w:val="single" w:sz="4" w:space="0" w:color="auto"/>
              <w:left w:val="single" w:sz="12" w:space="0" w:color="auto"/>
              <w:bottom w:val="single" w:sz="12" w:space="0" w:color="auto"/>
              <w:right w:val="single" w:sz="12" w:space="0" w:color="auto"/>
            </w:tcBorders>
            <w:vAlign w:val="center"/>
            <w:hideMark/>
          </w:tcPr>
          <w:p w14:paraId="7DEFF424" w14:textId="3972AAAE"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ULN:</w:t>
            </w:r>
            <w:r w:rsidR="00625B03">
              <w:rPr>
                <w:rFonts w:eastAsia="Times New Roman" w:cs="Tahoma"/>
                <w:sz w:val="20"/>
                <w:szCs w:val="20"/>
              </w:rPr>
              <w:t xml:space="preserve"> </w:t>
            </w:r>
          </w:p>
        </w:tc>
      </w:tr>
      <w:tr w:rsidR="00927389" w:rsidRPr="00823872" w14:paraId="7F888C25" w14:textId="77777777" w:rsidTr="00C02514">
        <w:trPr>
          <w:cantSplit/>
          <w:trHeight w:val="33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F56DF8" w14:textId="0A6A116D" w:rsidR="00927389" w:rsidRPr="00823872" w:rsidRDefault="00927389" w:rsidP="005919D0">
            <w:pPr>
              <w:spacing w:before="60" w:after="60" w:line="240" w:lineRule="auto"/>
              <w:rPr>
                <w:rFonts w:eastAsia="Times New Roman" w:cs="Tahoma"/>
                <w:bCs/>
                <w:sz w:val="20"/>
                <w:szCs w:val="20"/>
              </w:rPr>
            </w:pPr>
            <w:r w:rsidRPr="00823872">
              <w:rPr>
                <w:rFonts w:eastAsia="Times New Roman" w:cs="Tahoma"/>
                <w:bCs/>
                <w:sz w:val="20"/>
                <w:szCs w:val="20"/>
              </w:rPr>
              <w:t>Section 2 EXAMINATION</w:t>
            </w:r>
            <w:r w:rsidR="00C02514">
              <w:rPr>
                <w:rFonts w:eastAsia="Times New Roman" w:cs="Tahoma"/>
                <w:bCs/>
                <w:sz w:val="20"/>
                <w:szCs w:val="20"/>
              </w:rPr>
              <w:t xml:space="preserve"> </w:t>
            </w:r>
            <w:r w:rsidRPr="00823872">
              <w:rPr>
                <w:rFonts w:eastAsia="Times New Roman" w:cs="Tahoma"/>
                <w:bCs/>
                <w:sz w:val="20"/>
                <w:szCs w:val="20"/>
              </w:rPr>
              <w:t>DETAILS</w:t>
            </w:r>
          </w:p>
        </w:tc>
      </w:tr>
      <w:tr w:rsidR="00927389" w:rsidRPr="00823872" w14:paraId="4330F7F2" w14:textId="77777777" w:rsidTr="0004532D">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56B77"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 xml:space="preserve">Qualification type </w:t>
            </w:r>
            <w:proofErr w:type="gramStart"/>
            <w:r w:rsidRPr="00823872">
              <w:rPr>
                <w:rFonts w:eastAsia="Times New Roman" w:cs="Tahoma"/>
                <w:sz w:val="20"/>
                <w:szCs w:val="20"/>
              </w:rPr>
              <w:t>e.g.</w:t>
            </w:r>
            <w:proofErr w:type="gramEnd"/>
            <w:r w:rsidRPr="00823872">
              <w:rPr>
                <w:rFonts w:eastAsia="Times New Roman" w:cs="Tahoma"/>
                <w:sz w:val="20"/>
                <w:szCs w:val="20"/>
              </w:rPr>
              <w:t xml:space="preserve"> GCSE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8902C"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Awarding body</w:t>
            </w:r>
          </w:p>
        </w:tc>
        <w:tc>
          <w:tcPr>
            <w:tcW w:w="17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F9697" w14:textId="77777777" w:rsidR="00927389" w:rsidRPr="00823872" w:rsidRDefault="00927389" w:rsidP="0004532D">
            <w:pPr>
              <w:spacing w:after="0" w:line="240" w:lineRule="auto"/>
              <w:rPr>
                <w:rFonts w:eastAsia="Times New Roman" w:cs="Tahoma"/>
                <w:sz w:val="20"/>
                <w:szCs w:val="20"/>
              </w:rPr>
            </w:pPr>
            <w:r w:rsidRPr="00823872">
              <w:rPr>
                <w:rFonts w:eastAsia="Times New Roman" w:cs="Tahoma"/>
                <w:sz w:val="20"/>
                <w:szCs w:val="20"/>
              </w:rPr>
              <w:t>Exam series (month &amp; year)</w:t>
            </w:r>
          </w:p>
        </w:tc>
      </w:tr>
      <w:tr w:rsidR="00927389" w:rsidRPr="00823872" w14:paraId="0C568C7B" w14:textId="77777777" w:rsidTr="0004532D">
        <w:trPr>
          <w:cantSplit/>
          <w:trHeight w:val="322"/>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48A4D7A1" w14:textId="23145610" w:rsidR="00927389" w:rsidRPr="00823872" w:rsidRDefault="00927389" w:rsidP="0004532D">
            <w:pPr>
              <w:spacing w:before="120" w:after="120" w:line="240" w:lineRule="auto"/>
              <w:rPr>
                <w:rFonts w:eastAsia="Times New Roman" w:cs="Tahoma"/>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76F117B9" w14:textId="120C8383" w:rsidR="00927389" w:rsidRPr="00823872" w:rsidRDefault="00927389" w:rsidP="0004532D">
            <w:pPr>
              <w:spacing w:before="120" w:after="120" w:line="240" w:lineRule="auto"/>
              <w:rPr>
                <w:rFonts w:eastAsia="Times New Roman" w:cs="Tahoma"/>
                <w:b/>
                <w:sz w:val="20"/>
                <w:szCs w:val="20"/>
              </w:rPr>
            </w:pPr>
          </w:p>
        </w:tc>
        <w:tc>
          <w:tcPr>
            <w:tcW w:w="1799" w:type="pct"/>
            <w:gridSpan w:val="2"/>
            <w:tcBorders>
              <w:top w:val="single" w:sz="4" w:space="0" w:color="auto"/>
              <w:left w:val="single" w:sz="4" w:space="0" w:color="auto"/>
              <w:bottom w:val="single" w:sz="4" w:space="0" w:color="auto"/>
              <w:right w:val="single" w:sz="4" w:space="0" w:color="auto"/>
            </w:tcBorders>
            <w:vAlign w:val="center"/>
          </w:tcPr>
          <w:p w14:paraId="1A28050D" w14:textId="3C702255" w:rsidR="00927389" w:rsidRPr="00823872" w:rsidRDefault="00927389" w:rsidP="0004532D">
            <w:pPr>
              <w:spacing w:before="120" w:after="120" w:line="240" w:lineRule="auto"/>
              <w:rPr>
                <w:rFonts w:eastAsia="Times New Roman" w:cs="Tahoma"/>
                <w:sz w:val="20"/>
                <w:szCs w:val="20"/>
              </w:rPr>
            </w:pPr>
          </w:p>
        </w:tc>
      </w:tr>
      <w:tr w:rsidR="00927389" w:rsidRPr="00823872" w14:paraId="40EE984B" w14:textId="77777777" w:rsidTr="0004532D">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80C78"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Specification (Subject) title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343DE"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Specification (Entry) code </w:t>
            </w:r>
          </w:p>
          <w:p w14:paraId="6CAF6141" w14:textId="77777777" w:rsidR="00927389" w:rsidRPr="005919D0" w:rsidRDefault="00927389" w:rsidP="0004532D">
            <w:pPr>
              <w:spacing w:after="0" w:line="240" w:lineRule="auto"/>
              <w:rPr>
                <w:rFonts w:eastAsia="Times New Roman" w:cs="Tahoma"/>
                <w:b/>
                <w:sz w:val="18"/>
                <w:szCs w:val="18"/>
              </w:rPr>
            </w:pPr>
            <w:r w:rsidRPr="005919D0">
              <w:rPr>
                <w:rFonts w:eastAsia="Times New Roman" w:cs="Tahoma"/>
                <w:sz w:val="18"/>
                <w:szCs w:val="18"/>
              </w:rPr>
              <w:t>(</w:t>
            </w:r>
            <w:proofErr w:type="gramStart"/>
            <w:r w:rsidRPr="005919D0">
              <w:rPr>
                <w:rFonts w:eastAsia="Times New Roman" w:cs="Tahoma"/>
                <w:sz w:val="18"/>
                <w:szCs w:val="18"/>
              </w:rPr>
              <w:t>include</w:t>
            </w:r>
            <w:proofErr w:type="gramEnd"/>
            <w:r w:rsidRPr="005919D0">
              <w:rPr>
                <w:rFonts w:eastAsia="Times New Roman" w:cs="Tahoma"/>
                <w:sz w:val="18"/>
                <w:szCs w:val="18"/>
              </w:rPr>
              <w:t xml:space="preserve"> option code if applicable)</w:t>
            </w:r>
          </w:p>
        </w:tc>
        <w:tc>
          <w:tcPr>
            <w:tcW w:w="17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2F101"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Unit entry code(s) </w:t>
            </w:r>
          </w:p>
          <w:p w14:paraId="0054668B" w14:textId="77777777" w:rsidR="00927389" w:rsidRPr="005919D0" w:rsidRDefault="00927389" w:rsidP="0004532D">
            <w:pPr>
              <w:spacing w:after="0" w:line="240" w:lineRule="auto"/>
              <w:rPr>
                <w:rFonts w:eastAsia="Times New Roman" w:cs="Tahoma"/>
                <w:sz w:val="18"/>
                <w:szCs w:val="18"/>
              </w:rPr>
            </w:pPr>
            <w:r w:rsidRPr="005919D0">
              <w:rPr>
                <w:rFonts w:eastAsia="Times New Roman" w:cs="Tahoma"/>
                <w:sz w:val="18"/>
                <w:szCs w:val="18"/>
              </w:rPr>
              <w:t>(</w:t>
            </w:r>
            <w:proofErr w:type="gramStart"/>
            <w:r w:rsidRPr="005919D0">
              <w:rPr>
                <w:rFonts w:eastAsia="Times New Roman" w:cs="Tahoma"/>
                <w:sz w:val="18"/>
                <w:szCs w:val="18"/>
              </w:rPr>
              <w:t>if</w:t>
            </w:r>
            <w:proofErr w:type="gramEnd"/>
            <w:r w:rsidRPr="005919D0">
              <w:rPr>
                <w:rFonts w:eastAsia="Times New Roman" w:cs="Tahoma"/>
                <w:sz w:val="18"/>
                <w:szCs w:val="18"/>
              </w:rPr>
              <w:t xml:space="preserve"> applicable for a unitised specification)</w:t>
            </w:r>
          </w:p>
        </w:tc>
      </w:tr>
      <w:tr w:rsidR="00927389" w:rsidRPr="00823872" w14:paraId="375D6D6E" w14:textId="77777777" w:rsidTr="0004532D">
        <w:trPr>
          <w:cantSplit/>
          <w:trHeight w:val="325"/>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1C555F20" w14:textId="0697EF64" w:rsidR="00927389" w:rsidRPr="00625B03" w:rsidRDefault="00927389" w:rsidP="0004532D">
            <w:pPr>
              <w:spacing w:before="120" w:after="0" w:line="240" w:lineRule="auto"/>
              <w:rPr>
                <w:rFonts w:eastAsia="Times New Roman" w:cs="Tahoma"/>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122F0361" w14:textId="07C04BE6" w:rsidR="00927389" w:rsidRPr="00625B03" w:rsidRDefault="00927389" w:rsidP="0004532D">
            <w:pPr>
              <w:spacing w:before="120" w:after="0" w:line="240" w:lineRule="auto"/>
              <w:rPr>
                <w:rFonts w:eastAsia="Times New Roman" w:cs="Tahoma"/>
                <w:b/>
                <w:sz w:val="20"/>
                <w:szCs w:val="20"/>
              </w:rPr>
            </w:pPr>
          </w:p>
        </w:tc>
        <w:tc>
          <w:tcPr>
            <w:tcW w:w="1799" w:type="pct"/>
            <w:gridSpan w:val="2"/>
            <w:tcBorders>
              <w:top w:val="single" w:sz="4" w:space="0" w:color="auto"/>
              <w:left w:val="single" w:sz="4" w:space="0" w:color="auto"/>
              <w:bottom w:val="single" w:sz="4" w:space="0" w:color="auto"/>
              <w:right w:val="single" w:sz="4" w:space="0" w:color="auto"/>
            </w:tcBorders>
            <w:vAlign w:val="center"/>
          </w:tcPr>
          <w:p w14:paraId="30A14EEB" w14:textId="62B0924D" w:rsidR="00927389" w:rsidRPr="00823872" w:rsidRDefault="00927389" w:rsidP="0004532D">
            <w:pPr>
              <w:spacing w:before="120" w:after="0" w:line="240" w:lineRule="auto"/>
              <w:rPr>
                <w:rFonts w:eastAsia="Times New Roman" w:cs="Tahoma"/>
                <w:sz w:val="20"/>
                <w:szCs w:val="20"/>
              </w:rPr>
            </w:pPr>
          </w:p>
        </w:tc>
      </w:tr>
      <w:tr w:rsidR="00927389" w:rsidRPr="00823872" w14:paraId="137BC933" w14:textId="77777777" w:rsidTr="0004532D">
        <w:trPr>
          <w:cantSplit/>
          <w:trHeight w:val="353"/>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3BE98F" w14:textId="77777777" w:rsidR="00927389" w:rsidRPr="00823872" w:rsidRDefault="00927389" w:rsidP="005919D0">
            <w:pPr>
              <w:spacing w:before="60" w:after="60" w:line="240" w:lineRule="auto"/>
              <w:rPr>
                <w:rFonts w:eastAsia="Times New Roman" w:cs="Tahoma"/>
                <w:bCs/>
                <w:sz w:val="20"/>
                <w:szCs w:val="20"/>
              </w:rPr>
            </w:pPr>
            <w:r w:rsidRPr="00823872">
              <w:rPr>
                <w:rFonts w:eastAsia="Times New Roman" w:cs="Tahoma"/>
                <w:bCs/>
                <w:sz w:val="20"/>
                <w:szCs w:val="20"/>
              </w:rPr>
              <w:t xml:space="preserve">Section 3 ACCESS ARRANGEMENTS or other information relevant to your entry </w:t>
            </w:r>
          </w:p>
        </w:tc>
      </w:tr>
      <w:tr w:rsidR="00927389" w:rsidRPr="00823872" w14:paraId="20021F6A" w14:textId="77777777" w:rsidTr="0004532D">
        <w:trPr>
          <w:cantSplit/>
          <w:trHeight w:val="162"/>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2707D"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Are you eligible for access arrangements in examination(s)? Appropriate evidence must be provided to support this</w:t>
            </w:r>
          </w:p>
        </w:tc>
      </w:tr>
      <w:tr w:rsidR="00927389" w:rsidRPr="00823872" w14:paraId="2F089DBA" w14:textId="77777777" w:rsidTr="0004532D">
        <w:trPr>
          <w:cantSplit/>
          <w:trHeight w:val="505"/>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C7BDB3C" w14:textId="710BD4AA" w:rsidR="00927389" w:rsidRPr="00823872" w:rsidRDefault="00927389" w:rsidP="0004532D">
            <w:pPr>
              <w:spacing w:before="60" w:after="0" w:line="240" w:lineRule="auto"/>
              <w:rPr>
                <w:rFonts w:eastAsia="Times New Roman" w:cs="Tahoma"/>
                <w:sz w:val="20"/>
                <w:szCs w:val="20"/>
              </w:rPr>
            </w:pPr>
            <w:r w:rsidRPr="00823872">
              <w:rPr>
                <w:rFonts w:eastAsia="Times New Roman" w:cs="Tahoma"/>
                <w:b/>
                <w:sz w:val="20"/>
                <w:szCs w:val="20"/>
              </w:rPr>
              <w:t>YES / NO</w:t>
            </w:r>
            <w:r w:rsidRPr="00823872">
              <w:rPr>
                <w:rFonts w:eastAsia="Times New Roman" w:cs="Tahoma"/>
                <w:sz w:val="20"/>
                <w:szCs w:val="20"/>
              </w:rPr>
              <w:t xml:space="preserve"> </w:t>
            </w:r>
            <w:r w:rsidRPr="005919D0">
              <w:rPr>
                <w:rFonts w:eastAsia="Times New Roman" w:cs="Tahoma"/>
                <w:iCs/>
                <w:color w:val="595959" w:themeColor="text1" w:themeTint="A6"/>
                <w:sz w:val="20"/>
                <w:szCs w:val="20"/>
              </w:rPr>
              <w:t>Circle your response</w:t>
            </w:r>
            <w:r w:rsidRPr="005919D0">
              <w:rPr>
                <w:rFonts w:eastAsia="Times New Roman" w:cs="Tahoma"/>
                <w:color w:val="595959" w:themeColor="text1" w:themeTint="A6"/>
                <w:sz w:val="20"/>
                <w:szCs w:val="20"/>
              </w:rPr>
              <w:t xml:space="preserve">   </w:t>
            </w:r>
            <w:r w:rsidRPr="00823872">
              <w:rPr>
                <w:rFonts w:eastAsia="Times New Roman" w:cs="Tahoma"/>
                <w:sz w:val="20"/>
                <w:szCs w:val="20"/>
              </w:rPr>
              <w:t xml:space="preserve">If </w:t>
            </w:r>
            <w:r w:rsidR="000D4D31" w:rsidRPr="00C02514">
              <w:rPr>
                <w:rFonts w:eastAsia="Times New Roman" w:cs="Tahoma"/>
                <w:bCs/>
                <w:sz w:val="20"/>
                <w:szCs w:val="20"/>
              </w:rPr>
              <w:t>Y</w:t>
            </w:r>
            <w:r w:rsidR="005919D0" w:rsidRPr="00C02514">
              <w:rPr>
                <w:rFonts w:eastAsia="Times New Roman" w:cs="Tahoma"/>
                <w:bCs/>
                <w:sz w:val="20"/>
                <w:szCs w:val="20"/>
              </w:rPr>
              <w:t>ES</w:t>
            </w:r>
            <w:r w:rsidRPr="00823872">
              <w:rPr>
                <w:rFonts w:eastAsia="Times New Roman" w:cs="Tahoma"/>
                <w:sz w:val="20"/>
                <w:szCs w:val="20"/>
              </w:rPr>
              <w:t>, provide details here:</w:t>
            </w:r>
          </w:p>
          <w:p w14:paraId="06964958" w14:textId="77777777" w:rsidR="00927389" w:rsidRPr="00823872" w:rsidRDefault="00927389" w:rsidP="0004532D">
            <w:pPr>
              <w:spacing w:after="0" w:line="240" w:lineRule="auto"/>
              <w:rPr>
                <w:rFonts w:eastAsia="Times New Roman" w:cs="Tahoma"/>
                <w:sz w:val="20"/>
                <w:szCs w:val="20"/>
              </w:rPr>
            </w:pPr>
          </w:p>
          <w:p w14:paraId="4E885F74" w14:textId="77777777" w:rsidR="00927389" w:rsidRPr="00823872" w:rsidRDefault="00927389" w:rsidP="0004532D">
            <w:pPr>
              <w:spacing w:after="0" w:line="240" w:lineRule="auto"/>
              <w:rPr>
                <w:rFonts w:eastAsia="Times New Roman" w:cs="Tahoma"/>
                <w:sz w:val="20"/>
                <w:szCs w:val="20"/>
              </w:rPr>
            </w:pPr>
          </w:p>
          <w:p w14:paraId="52A0BD7E" w14:textId="77777777" w:rsidR="00927389" w:rsidRPr="00823872" w:rsidRDefault="00927389" w:rsidP="0004532D">
            <w:pPr>
              <w:spacing w:after="0" w:line="240" w:lineRule="auto"/>
              <w:rPr>
                <w:rFonts w:eastAsia="Times New Roman" w:cs="Tahoma"/>
                <w:sz w:val="20"/>
                <w:szCs w:val="20"/>
              </w:rPr>
            </w:pPr>
          </w:p>
          <w:p w14:paraId="7B927D7C" w14:textId="77777777" w:rsidR="00927389" w:rsidRPr="00823872" w:rsidRDefault="00927389" w:rsidP="0004532D">
            <w:pPr>
              <w:spacing w:after="0" w:line="240" w:lineRule="auto"/>
              <w:rPr>
                <w:rFonts w:eastAsia="Times New Roman" w:cs="Tahoma"/>
                <w:sz w:val="20"/>
                <w:szCs w:val="20"/>
              </w:rPr>
            </w:pPr>
          </w:p>
          <w:p w14:paraId="3DE501C5" w14:textId="77777777" w:rsidR="00927389" w:rsidRPr="00823872" w:rsidRDefault="00927389" w:rsidP="0004532D">
            <w:pPr>
              <w:spacing w:after="0" w:line="240" w:lineRule="auto"/>
              <w:rPr>
                <w:rFonts w:eastAsia="Times New Roman" w:cs="Tahoma"/>
                <w:sz w:val="20"/>
                <w:szCs w:val="20"/>
              </w:rPr>
            </w:pPr>
          </w:p>
          <w:p w14:paraId="1581C8FF" w14:textId="77777777" w:rsidR="00927389" w:rsidRPr="00823872" w:rsidRDefault="00927389" w:rsidP="0004532D">
            <w:pPr>
              <w:spacing w:after="60" w:line="240" w:lineRule="auto"/>
              <w:rPr>
                <w:rFonts w:eastAsia="Times New Roman" w:cs="Tahoma"/>
                <w:iCs/>
                <w:sz w:val="18"/>
                <w:szCs w:val="18"/>
              </w:rPr>
            </w:pPr>
            <w:r w:rsidRPr="00823872">
              <w:rPr>
                <w:rFonts w:eastAsia="Times New Roman" w:cs="Tahoma"/>
                <w:iCs/>
                <w:sz w:val="18"/>
                <w:szCs w:val="18"/>
              </w:rPr>
              <w:t>This does not guarantee access arrangements approval. Further communication on this will follow in due course.</w:t>
            </w:r>
            <w:r w:rsidRPr="00823872">
              <w:rPr>
                <w:rFonts w:cs="Tahoma"/>
                <w:iCs/>
                <w:sz w:val="18"/>
                <w:szCs w:val="18"/>
              </w:rPr>
              <w:t xml:space="preserve"> Consideration will be given to any access arrangements or reasonable adjustments that may need to be put in place. Where appropriate, the centre will lead on the required processes in identifying the need for, requesting and implementing access arrangements.</w:t>
            </w:r>
          </w:p>
        </w:tc>
      </w:tr>
      <w:tr w:rsidR="00927389" w:rsidRPr="00823872" w14:paraId="70B3CBB2" w14:textId="77777777" w:rsidTr="0004532D">
        <w:trPr>
          <w:cantSplit/>
          <w:trHeight w:val="353"/>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97C029" w14:textId="77777777" w:rsidR="00927389" w:rsidRPr="00823872" w:rsidRDefault="00927389" w:rsidP="0004532D">
            <w:pPr>
              <w:spacing w:before="60" w:after="0" w:line="240" w:lineRule="auto"/>
              <w:rPr>
                <w:rFonts w:eastAsia="Times New Roman" w:cs="Tahoma"/>
                <w:bCs/>
                <w:sz w:val="20"/>
                <w:szCs w:val="20"/>
              </w:rPr>
            </w:pPr>
            <w:r w:rsidRPr="00823872">
              <w:rPr>
                <w:rFonts w:eastAsia="Times New Roman" w:cs="Tahoma"/>
                <w:bCs/>
                <w:sz w:val="20"/>
                <w:szCs w:val="20"/>
              </w:rPr>
              <w:t xml:space="preserve">Section 4 IDENTIFICATION – photographic ID is required to verify your identity </w:t>
            </w:r>
          </w:p>
        </w:tc>
      </w:tr>
      <w:tr w:rsidR="00927389" w:rsidRPr="00823872" w14:paraId="04052013" w14:textId="77777777" w:rsidTr="000F0DCC">
        <w:trPr>
          <w:cantSplit/>
          <w:trHeight w:val="439"/>
          <w:tblHeader/>
        </w:trPr>
        <w:tc>
          <w:tcPr>
            <w:tcW w:w="1974"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69FA9A6" w14:textId="6EC1C471" w:rsidR="00927389" w:rsidRPr="000F0DCC"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Driving Licence Number </w:t>
            </w:r>
            <w:r w:rsidRPr="00823872">
              <w:rPr>
                <w:rFonts w:eastAsia="Times New Roman" w:cs="Tahoma"/>
                <w:b/>
                <w:sz w:val="20"/>
                <w:szCs w:val="20"/>
              </w:rPr>
              <w:t>OR</w:t>
            </w:r>
            <w:r w:rsidRPr="00823872">
              <w:rPr>
                <w:rFonts w:eastAsia="Times New Roman" w:cs="Tahoma"/>
                <w:sz w:val="20"/>
                <w:szCs w:val="20"/>
              </w:rPr>
              <w:t xml:space="preserve"> Passport Number</w:t>
            </w:r>
          </w:p>
        </w:tc>
        <w:tc>
          <w:tcPr>
            <w:tcW w:w="3026" w:type="pct"/>
            <w:gridSpan w:val="3"/>
            <w:tcBorders>
              <w:top w:val="single" w:sz="2" w:space="0" w:color="auto"/>
              <w:left w:val="single" w:sz="2" w:space="0" w:color="auto"/>
              <w:bottom w:val="single" w:sz="2" w:space="0" w:color="auto"/>
              <w:right w:val="single" w:sz="2" w:space="0" w:color="auto"/>
            </w:tcBorders>
            <w:vAlign w:val="center"/>
            <w:hideMark/>
          </w:tcPr>
          <w:p w14:paraId="363BE839" w14:textId="77777777" w:rsidR="00927389" w:rsidRPr="00823872" w:rsidRDefault="00927389" w:rsidP="0004532D">
            <w:pPr>
              <w:spacing w:before="120" w:after="120" w:line="240" w:lineRule="auto"/>
              <w:rPr>
                <w:rFonts w:eastAsia="Times New Roman" w:cs="Tahoma"/>
                <w:iCs/>
                <w:color w:val="A6A6A6" w:themeColor="background1" w:themeShade="A6"/>
                <w:sz w:val="16"/>
                <w:szCs w:val="16"/>
              </w:rPr>
            </w:pPr>
          </w:p>
          <w:p w14:paraId="33489EE9" w14:textId="77777777" w:rsidR="00927389" w:rsidRPr="00823872" w:rsidRDefault="00927389" w:rsidP="0004532D">
            <w:pPr>
              <w:spacing w:before="120" w:after="60" w:line="240" w:lineRule="auto"/>
              <w:rPr>
                <w:rFonts w:eastAsia="Times New Roman" w:cs="Tahoma"/>
                <w:b/>
                <w:iCs/>
                <w:color w:val="FF3300"/>
                <w:sz w:val="16"/>
                <w:szCs w:val="16"/>
              </w:rPr>
            </w:pPr>
            <w:r w:rsidRPr="00823872">
              <w:rPr>
                <w:rFonts w:eastAsia="Times New Roman" w:cs="Tahoma"/>
                <w:iCs/>
                <w:color w:val="A6A6A6" w:themeColor="background1" w:themeShade="A6"/>
                <w:sz w:val="16"/>
                <w:szCs w:val="16"/>
              </w:rPr>
              <w:t>Copy of photo driving licence OR copy of photo page of passport must be attached</w:t>
            </w:r>
            <w:r w:rsidRPr="00823872">
              <w:rPr>
                <w:rStyle w:val="FootnoteReference"/>
                <w:rFonts w:eastAsia="Times New Roman" w:cs="Tahoma"/>
                <w:b/>
                <w:iCs/>
                <w:color w:val="A6A6A6" w:themeColor="background1" w:themeShade="A6"/>
                <w:sz w:val="16"/>
                <w:szCs w:val="16"/>
              </w:rPr>
              <w:footnoteReference w:id="1"/>
            </w:r>
          </w:p>
        </w:tc>
      </w:tr>
    </w:tbl>
    <w:p w14:paraId="53AC1AB2" w14:textId="77777777" w:rsidR="00927389" w:rsidRPr="004B54F6" w:rsidRDefault="00927389" w:rsidP="00927389">
      <w:pPr>
        <w:tabs>
          <w:tab w:val="left" w:pos="284"/>
        </w:tabs>
        <w:spacing w:after="0"/>
        <w:rPr>
          <w:rFonts w:eastAsia="Times New Roman" w:cs="Arial"/>
          <w:sz w:val="10"/>
          <w:szCs w:val="10"/>
        </w:rPr>
      </w:pPr>
    </w:p>
    <w:p w14:paraId="0C88F56F" w14:textId="77777777" w:rsidR="00927389" w:rsidRPr="00B4126E" w:rsidRDefault="00927389" w:rsidP="00927389">
      <w:pPr>
        <w:tabs>
          <w:tab w:val="left" w:pos="284"/>
        </w:tabs>
        <w:spacing w:after="0" w:line="240" w:lineRule="auto"/>
        <w:rPr>
          <w:rFonts w:eastAsia="Times New Roman" w:cs="Arial"/>
          <w:sz w:val="10"/>
          <w:szCs w:val="10"/>
        </w:rPr>
      </w:pPr>
    </w:p>
    <w:tbl>
      <w:tblPr>
        <w:tblStyle w:val="TableGrid"/>
        <w:tblW w:w="10642" w:type="dxa"/>
        <w:jc w:val="center"/>
        <w:tblLayout w:type="fixed"/>
        <w:tblLook w:val="04A0" w:firstRow="1" w:lastRow="0" w:firstColumn="1" w:lastColumn="0" w:noHBand="0" w:noVBand="1"/>
      </w:tblPr>
      <w:tblGrid>
        <w:gridCol w:w="6390"/>
        <w:gridCol w:w="3103"/>
        <w:gridCol w:w="1149"/>
      </w:tblGrid>
      <w:tr w:rsidR="00927389" w:rsidRPr="002708B9" w14:paraId="5FD41640" w14:textId="77777777" w:rsidTr="004B54F6">
        <w:trPr>
          <w:trHeight w:val="299"/>
          <w:jc w:val="center"/>
        </w:trPr>
        <w:tc>
          <w:tcPr>
            <w:tcW w:w="6390" w:type="dxa"/>
            <w:vMerge w:val="restart"/>
            <w:tcBorders>
              <w:top w:val="nil"/>
              <w:left w:val="nil"/>
              <w:bottom w:val="nil"/>
              <w:right w:val="single" w:sz="4" w:space="0" w:color="auto"/>
            </w:tcBorders>
            <w:hideMark/>
          </w:tcPr>
          <w:p w14:paraId="5DAA62AE" w14:textId="6731ABA5" w:rsidR="000D4D31" w:rsidRDefault="000D4D31" w:rsidP="000D4D31">
            <w:pPr>
              <w:spacing w:after="120"/>
              <w:rPr>
                <w:b/>
                <w:bCs/>
              </w:rPr>
            </w:pPr>
            <w:r w:rsidRPr="00AB0F77">
              <w:rPr>
                <w:b/>
                <w:bCs/>
              </w:rPr>
              <w:t>Confirmation statement</w:t>
            </w:r>
          </w:p>
          <w:p w14:paraId="10CEF1A5" w14:textId="257D5418" w:rsidR="00927389" w:rsidRPr="000D4D31" w:rsidRDefault="000D4D31" w:rsidP="000D4D31">
            <w:pPr>
              <w:spacing w:after="120"/>
              <w:rPr>
                <w:b/>
                <w:bCs/>
              </w:rPr>
            </w:pPr>
            <w:r w:rsidRPr="000D4D31">
              <w:t>By signing here</w:t>
            </w:r>
            <w:r w:rsidR="00927389" w:rsidRPr="000D4D31">
              <w:rPr>
                <w:rFonts w:cs="Tahoma"/>
              </w:rPr>
              <w:t>,</w:t>
            </w:r>
            <w:r w:rsidR="00927389" w:rsidRPr="00B4126E">
              <w:rPr>
                <w:rFonts w:cs="Tahoma"/>
                <w:sz w:val="20"/>
                <w:szCs w:val="20"/>
              </w:rPr>
              <w:t xml:space="preserve"> </w:t>
            </w:r>
            <w:r w:rsidR="00927389" w:rsidRPr="000D4D31">
              <w:rPr>
                <w:rFonts w:cs="Tahoma"/>
              </w:rPr>
              <w:t xml:space="preserve">I am confirming I understand all information and points to note on pages 1 and 2 of this </w:t>
            </w:r>
            <w:proofErr w:type="gramStart"/>
            <w:r w:rsidR="00927389" w:rsidRPr="000D4D31">
              <w:rPr>
                <w:rFonts w:cs="Tahoma"/>
              </w:rPr>
              <w:t>document</w:t>
            </w:r>
            <w:proofErr w:type="gramEnd"/>
            <w:r w:rsidR="00927389" w:rsidRPr="000D4D31">
              <w:rPr>
                <w:rFonts w:cs="Tahoma"/>
              </w:rPr>
              <w:t xml:space="preserve">: </w:t>
            </w:r>
          </w:p>
          <w:p w14:paraId="3716A3C8" w14:textId="7903408F" w:rsidR="006528BA" w:rsidRPr="006528BA" w:rsidRDefault="006528BA" w:rsidP="006528BA">
            <w:pPr>
              <w:pStyle w:val="Headinglevel1"/>
              <w:spacing w:after="0"/>
              <w:jc w:val="both"/>
              <w:rPr>
                <w:rFonts w:cs="Tahoma"/>
                <w:b w:val="0"/>
                <w:color w:val="auto"/>
                <w:sz w:val="22"/>
                <w:szCs w:val="22"/>
              </w:rPr>
            </w:pPr>
            <w:r w:rsidRPr="006528BA">
              <w:rPr>
                <w:rFonts w:cs="Tahoma"/>
                <w:b w:val="0"/>
                <w:color w:val="auto"/>
                <w:sz w:val="22"/>
                <w:szCs w:val="22"/>
              </w:rPr>
              <w:t>……………………….....................…………………………....</w:t>
            </w:r>
            <w:r>
              <w:rPr>
                <w:rFonts w:cs="Tahoma"/>
                <w:b w:val="0"/>
                <w:color w:val="auto"/>
                <w:sz w:val="22"/>
                <w:szCs w:val="22"/>
              </w:rPr>
              <w:t>................</w:t>
            </w:r>
          </w:p>
          <w:p w14:paraId="510098E2" w14:textId="0CD0AEFB" w:rsidR="00927389" w:rsidRPr="006528BA" w:rsidRDefault="006528BA" w:rsidP="006528BA">
            <w:pPr>
              <w:pStyle w:val="Headinglevel1"/>
              <w:spacing w:before="240" w:after="0"/>
              <w:jc w:val="right"/>
              <w:rPr>
                <w:rFonts w:cs="Tahoma"/>
                <w:b w:val="0"/>
                <w:color w:val="auto"/>
                <w:sz w:val="20"/>
                <w:szCs w:val="20"/>
              </w:rPr>
            </w:pPr>
            <w:r w:rsidRPr="004E4133">
              <w:rPr>
                <w:rFonts w:cs="Tahoma"/>
                <w:b w:val="0"/>
                <w:color w:val="auto"/>
                <w:sz w:val="22"/>
                <w:szCs w:val="22"/>
              </w:rPr>
              <w:t>Date</w:t>
            </w:r>
            <w:r>
              <w:rPr>
                <w:rFonts w:cs="Tahoma"/>
                <w:b w:val="0"/>
                <w:color w:val="auto"/>
                <w:sz w:val="22"/>
                <w:szCs w:val="22"/>
              </w:rPr>
              <w:t xml:space="preserve"> of signature</w:t>
            </w:r>
            <w:r w:rsidRPr="004E4133">
              <w:rPr>
                <w:rFonts w:cs="Tahoma"/>
                <w:b w:val="0"/>
                <w:color w:val="auto"/>
                <w:sz w:val="22"/>
                <w:szCs w:val="22"/>
              </w:rPr>
              <w:t>:</w:t>
            </w:r>
            <w:r w:rsidRPr="004E4133">
              <w:rPr>
                <w:rFonts w:cs="Tahoma"/>
                <w:color w:val="auto"/>
                <w:sz w:val="22"/>
                <w:szCs w:val="22"/>
              </w:rPr>
              <w:t xml:space="preserve"> </w:t>
            </w:r>
            <w:r w:rsidRPr="004E4133">
              <w:rPr>
                <w:rFonts w:cs="Tahoma"/>
                <w:b w:val="0"/>
                <w:color w:val="auto"/>
                <w:sz w:val="22"/>
                <w:szCs w:val="22"/>
              </w:rPr>
              <w:t>……………………………</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6096B" w14:textId="77777777"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FOR EXAMS OFFICE USE ONLY</w:t>
            </w:r>
          </w:p>
        </w:tc>
      </w:tr>
      <w:tr w:rsidR="00927389" w:rsidRPr="002708B9" w14:paraId="11DEEF50" w14:textId="77777777" w:rsidTr="004B54F6">
        <w:trPr>
          <w:trHeight w:val="395"/>
          <w:jc w:val="center"/>
        </w:trPr>
        <w:tc>
          <w:tcPr>
            <w:tcW w:w="6390" w:type="dxa"/>
            <w:vMerge/>
            <w:tcBorders>
              <w:top w:val="nil"/>
              <w:left w:val="nil"/>
              <w:bottom w:val="nil"/>
              <w:right w:val="single" w:sz="4" w:space="0" w:color="auto"/>
            </w:tcBorders>
            <w:vAlign w:val="center"/>
            <w:hideMark/>
          </w:tcPr>
          <w:p w14:paraId="666680EC" w14:textId="77777777" w:rsidR="00927389" w:rsidRPr="006E29D3" w:rsidRDefault="00927389" w:rsidP="0004532D">
            <w:pPr>
              <w:rPr>
                <w:rFonts w:eastAsia="Times New Roman" w:cs="Tahoma"/>
                <w:highlight w:val="yellow"/>
              </w:rPr>
            </w:pPr>
          </w:p>
        </w:tc>
        <w:tc>
          <w:tcPr>
            <w:tcW w:w="3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CB840" w14:textId="5DB5E564" w:rsidR="00927389" w:rsidRPr="006528BA" w:rsidRDefault="00927389" w:rsidP="0004532D">
            <w:pPr>
              <w:spacing w:before="60" w:after="60"/>
              <w:rPr>
                <w:rFonts w:cs="Tahoma"/>
                <w:sz w:val="20"/>
                <w:szCs w:val="20"/>
              </w:rPr>
            </w:pPr>
            <w:r w:rsidRPr="006528BA">
              <w:rPr>
                <w:rFonts w:cs="Tahoma"/>
                <w:sz w:val="20"/>
                <w:szCs w:val="20"/>
              </w:rPr>
              <w:t>Initial payment received</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6E532E9" w14:textId="77777777"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YES/NO</w:t>
            </w:r>
          </w:p>
        </w:tc>
      </w:tr>
      <w:tr w:rsidR="00927389" w:rsidRPr="002708B9" w14:paraId="5FB226FD" w14:textId="77777777" w:rsidTr="004B54F6">
        <w:trPr>
          <w:trHeight w:val="490"/>
          <w:jc w:val="center"/>
        </w:trPr>
        <w:tc>
          <w:tcPr>
            <w:tcW w:w="6390" w:type="dxa"/>
            <w:vMerge/>
            <w:tcBorders>
              <w:top w:val="nil"/>
              <w:left w:val="nil"/>
              <w:bottom w:val="nil"/>
              <w:right w:val="single" w:sz="4" w:space="0" w:color="auto"/>
            </w:tcBorders>
            <w:vAlign w:val="center"/>
            <w:hideMark/>
          </w:tcPr>
          <w:p w14:paraId="308F7B4C" w14:textId="77777777" w:rsidR="00927389" w:rsidRPr="006E29D3" w:rsidRDefault="00927389" w:rsidP="0004532D">
            <w:pPr>
              <w:rPr>
                <w:rFonts w:eastAsia="Times New Roman" w:cs="Tahoma"/>
                <w:highlight w:val="yellow"/>
              </w:rPr>
            </w:pPr>
          </w:p>
        </w:tc>
        <w:tc>
          <w:tcPr>
            <w:tcW w:w="3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79E509" w14:textId="77777777" w:rsidR="00927389" w:rsidRPr="006528BA" w:rsidRDefault="00927389" w:rsidP="0004532D">
            <w:pPr>
              <w:spacing w:before="60" w:after="60"/>
              <w:rPr>
                <w:rFonts w:cs="Tahoma"/>
                <w:sz w:val="20"/>
                <w:szCs w:val="20"/>
              </w:rPr>
            </w:pPr>
            <w:r w:rsidRPr="006528BA">
              <w:rPr>
                <w:rFonts w:cs="Tahoma"/>
                <w:sz w:val="20"/>
                <w:szCs w:val="20"/>
              </w:rPr>
              <w:t xml:space="preserve">Evidence to support AA received         </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E543640" w14:textId="77777777"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YES/NO</w:t>
            </w:r>
          </w:p>
        </w:tc>
      </w:tr>
      <w:tr w:rsidR="00927389" w:rsidRPr="004046AA" w14:paraId="3D91402F" w14:textId="77777777" w:rsidTr="004B54F6">
        <w:trPr>
          <w:trHeight w:val="256"/>
          <w:jc w:val="center"/>
        </w:trPr>
        <w:tc>
          <w:tcPr>
            <w:tcW w:w="6390" w:type="dxa"/>
            <w:vMerge/>
            <w:tcBorders>
              <w:top w:val="nil"/>
              <w:left w:val="nil"/>
              <w:bottom w:val="nil"/>
              <w:right w:val="single" w:sz="4" w:space="0" w:color="auto"/>
            </w:tcBorders>
            <w:vAlign w:val="center"/>
            <w:hideMark/>
          </w:tcPr>
          <w:p w14:paraId="508EADC6" w14:textId="77777777" w:rsidR="00927389" w:rsidRPr="006E29D3" w:rsidRDefault="00927389" w:rsidP="0004532D">
            <w:pPr>
              <w:rPr>
                <w:rFonts w:eastAsia="Times New Roman" w:cs="Tahoma"/>
                <w:highlight w:val="yellow"/>
              </w:rPr>
            </w:pPr>
          </w:p>
        </w:tc>
        <w:tc>
          <w:tcPr>
            <w:tcW w:w="3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AD540F" w14:textId="77777777" w:rsidR="00927389" w:rsidRPr="006528BA" w:rsidRDefault="00927389" w:rsidP="0004532D">
            <w:pPr>
              <w:spacing w:before="60" w:after="60"/>
              <w:rPr>
                <w:rFonts w:cs="Tahoma"/>
                <w:sz w:val="20"/>
                <w:szCs w:val="20"/>
              </w:rPr>
            </w:pPr>
            <w:r w:rsidRPr="006528BA">
              <w:rPr>
                <w:rFonts w:cs="Tahoma"/>
                <w:sz w:val="20"/>
                <w:szCs w:val="20"/>
              </w:rPr>
              <w:t>Copy photo-ID attached</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07E6FBB" w14:textId="77777777"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YES/NO</w:t>
            </w:r>
          </w:p>
        </w:tc>
      </w:tr>
    </w:tbl>
    <w:p w14:paraId="0858309B" w14:textId="77777777" w:rsidR="00927389" w:rsidRDefault="00927389" w:rsidP="000F0DCC">
      <w:pPr>
        <w:tabs>
          <w:tab w:val="left" w:pos="284"/>
        </w:tabs>
        <w:spacing w:after="0"/>
        <w:rPr>
          <w:rFonts w:eastAsia="Times New Roman" w:cs="Arial"/>
          <w:sz w:val="18"/>
          <w:szCs w:val="18"/>
        </w:rPr>
      </w:pPr>
    </w:p>
    <w:sectPr w:rsidR="00927389" w:rsidSect="009670CC">
      <w:footerReference w:type="default" r:id="rId10"/>
      <w:footerReference w:type="first" r:id="rId11"/>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9146" w14:textId="77777777" w:rsidR="00BE5137" w:rsidRDefault="00BE5137" w:rsidP="00666FC9">
      <w:pPr>
        <w:spacing w:after="0" w:line="240" w:lineRule="auto"/>
      </w:pPr>
      <w:r>
        <w:separator/>
      </w:r>
    </w:p>
  </w:endnote>
  <w:endnote w:type="continuationSeparator" w:id="0">
    <w:p w14:paraId="481D86F4" w14:textId="77777777" w:rsidR="00BE5137" w:rsidRDefault="00BE5137"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3341" w14:textId="41A07D06" w:rsidR="00C61C8D" w:rsidRPr="009670CC" w:rsidRDefault="00BA6A47" w:rsidP="009670CC">
    <w:pPr>
      <w:spacing w:after="0" w:line="240" w:lineRule="auto"/>
      <w:jc w:val="right"/>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B3B9" w14:textId="2D6CE800" w:rsidR="009670CC" w:rsidRPr="009600B5" w:rsidRDefault="00927389" w:rsidP="009670CC">
    <w:pPr>
      <w:spacing w:after="0" w:line="240" w:lineRule="auto"/>
      <w:jc w:val="right"/>
      <w:rPr>
        <w:rFonts w:ascii="Avenir Book" w:hAnsi="Avenir Book"/>
        <w:sz w:val="16"/>
        <w:szCs w:val="16"/>
      </w:rPr>
    </w:pPr>
    <w:r>
      <w:rPr>
        <w:rFonts w:ascii="Avenir Book" w:hAnsi="Avenir Book"/>
        <w:b/>
        <w:noProof/>
        <w:color w:val="262626" w:themeColor="text1" w:themeTint="D9"/>
        <w:sz w:val="16"/>
        <w:szCs w:val="16"/>
      </w:rPr>
      <w:t>PRIVATE CANDIDATE PRELIMINARY INFORMATION AND ENTRY FORM</w:t>
    </w:r>
    <w:r w:rsidR="006E7571" w:rsidRPr="009600B5">
      <w:rPr>
        <w:rFonts w:ascii="Avenir Book" w:hAnsi="Avenir Book"/>
        <w:b/>
        <w:noProof/>
        <w:color w:val="262626" w:themeColor="text1" w:themeTint="D9"/>
        <w:sz w:val="16"/>
        <w:szCs w:val="16"/>
      </w:rPr>
      <w:t xml:space="preserve"> </w:t>
    </w:r>
    <w:r w:rsidR="009670CC" w:rsidRPr="009600B5">
      <w:rPr>
        <w:rFonts w:ascii="Avenir Book" w:hAnsi="Avenir Book"/>
        <w:b/>
        <w:noProof/>
        <w:color w:val="262626" w:themeColor="text1" w:themeTint="D9"/>
        <w:sz w:val="16"/>
        <w:szCs w:val="16"/>
      </w:rPr>
      <w:t xml:space="preserve"> </w:t>
    </w:r>
    <w:r w:rsidR="009670CC" w:rsidRPr="009600B5">
      <w:rPr>
        <w:rFonts w:ascii="Avenir Book" w:hAnsi="Avenir Book"/>
        <w:noProof/>
        <w:color w:val="262626" w:themeColor="text1" w:themeTint="D9"/>
        <w:sz w:val="16"/>
        <w:szCs w:val="16"/>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F0F1" w14:textId="77777777" w:rsidR="00BE5137" w:rsidRDefault="00BE5137" w:rsidP="00666FC9">
      <w:pPr>
        <w:spacing w:after="0" w:line="240" w:lineRule="auto"/>
      </w:pPr>
      <w:r>
        <w:separator/>
      </w:r>
    </w:p>
  </w:footnote>
  <w:footnote w:type="continuationSeparator" w:id="0">
    <w:p w14:paraId="18EC1B50" w14:textId="77777777" w:rsidR="00BE5137" w:rsidRDefault="00BE5137" w:rsidP="00666FC9">
      <w:pPr>
        <w:spacing w:after="0" w:line="240" w:lineRule="auto"/>
      </w:pPr>
      <w:r>
        <w:continuationSeparator/>
      </w:r>
    </w:p>
  </w:footnote>
  <w:footnote w:id="1">
    <w:p w14:paraId="716EBF0A" w14:textId="3EF747D4" w:rsidR="00927389" w:rsidRPr="00C02514" w:rsidRDefault="00927389" w:rsidP="00927389">
      <w:pPr>
        <w:pStyle w:val="FootnoteText"/>
        <w:rPr>
          <w:rFonts w:cs="Tahoma"/>
          <w:iCs/>
          <w:color w:val="595959" w:themeColor="text1" w:themeTint="A6"/>
          <w:sz w:val="18"/>
          <w:szCs w:val="18"/>
        </w:rPr>
      </w:pPr>
      <w:r w:rsidRPr="00C02514">
        <w:rPr>
          <w:rStyle w:val="FootnoteReference"/>
          <w:rFonts w:cs="Tahoma"/>
          <w:color w:val="595959" w:themeColor="text1" w:themeTint="A6"/>
          <w:sz w:val="18"/>
          <w:szCs w:val="18"/>
        </w:rPr>
        <w:footnoteRef/>
      </w:r>
      <w:r w:rsidR="00C02514">
        <w:rPr>
          <w:rFonts w:cs="Tahoma"/>
          <w:color w:val="595959" w:themeColor="text1" w:themeTint="A6"/>
          <w:sz w:val="18"/>
          <w:szCs w:val="18"/>
        </w:rPr>
        <w:t xml:space="preserve"> </w:t>
      </w:r>
      <w:r w:rsidRPr="00C02514">
        <w:rPr>
          <w:rFonts w:cs="Tahoma"/>
          <w:color w:val="595959" w:themeColor="text1" w:themeTint="A6"/>
          <w:sz w:val="18"/>
          <w:szCs w:val="18"/>
        </w:rPr>
        <w:t xml:space="preserve">If the centre agrees to accommodate your exam(s), </w:t>
      </w:r>
      <w:r w:rsidRPr="00C02514">
        <w:rPr>
          <w:rFonts w:cs="Tahoma"/>
          <w:iCs/>
          <w:color w:val="595959" w:themeColor="text1" w:themeTint="A6"/>
          <w:sz w:val="18"/>
          <w:szCs w:val="18"/>
        </w:rPr>
        <w:t>the original of this photo-ID must be brought to each exam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830"/>
    <w:multiLevelType w:val="multilevel"/>
    <w:tmpl w:val="BE88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82050"/>
    <w:multiLevelType w:val="hybridMultilevel"/>
    <w:tmpl w:val="9E72FA2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7197D"/>
    <w:multiLevelType w:val="hybridMultilevel"/>
    <w:tmpl w:val="EFBE04C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8"/>
  </w:num>
  <w:num w:numId="5">
    <w:abstractNumId w:val="5"/>
  </w:num>
  <w:num w:numId="6">
    <w:abstractNumId w:val="13"/>
  </w:num>
  <w:num w:numId="7">
    <w:abstractNumId w:val="11"/>
  </w:num>
  <w:num w:numId="8">
    <w:abstractNumId w:val="0"/>
  </w:num>
  <w:num w:numId="9">
    <w:abstractNumId w:val="14"/>
  </w:num>
  <w:num w:numId="10">
    <w:abstractNumId w:val="10"/>
  </w:num>
  <w:num w:numId="11">
    <w:abstractNumId w:val="15"/>
  </w:num>
  <w:num w:numId="12">
    <w:abstractNumId w:val="16"/>
  </w:num>
  <w:num w:numId="13">
    <w:abstractNumId w:val="9"/>
  </w:num>
  <w:num w:numId="14">
    <w:abstractNumId w:val="4"/>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3D67"/>
    <w:rsid w:val="00070BB4"/>
    <w:rsid w:val="000821C2"/>
    <w:rsid w:val="000A3A32"/>
    <w:rsid w:val="000B1744"/>
    <w:rsid w:val="000C770C"/>
    <w:rsid w:val="000D4D31"/>
    <w:rsid w:val="000F0DCC"/>
    <w:rsid w:val="000F5077"/>
    <w:rsid w:val="0010708B"/>
    <w:rsid w:val="00117AEB"/>
    <w:rsid w:val="00126610"/>
    <w:rsid w:val="00150554"/>
    <w:rsid w:val="00155878"/>
    <w:rsid w:val="001744D2"/>
    <w:rsid w:val="001766B4"/>
    <w:rsid w:val="00181E54"/>
    <w:rsid w:val="001873ED"/>
    <w:rsid w:val="001A1CC3"/>
    <w:rsid w:val="001A604C"/>
    <w:rsid w:val="001B5753"/>
    <w:rsid w:val="001C39EE"/>
    <w:rsid w:val="001C4021"/>
    <w:rsid w:val="001D33A0"/>
    <w:rsid w:val="001D607A"/>
    <w:rsid w:val="001E0C28"/>
    <w:rsid w:val="00207F56"/>
    <w:rsid w:val="00232CA4"/>
    <w:rsid w:val="002427EC"/>
    <w:rsid w:val="00247EF2"/>
    <w:rsid w:val="00255A97"/>
    <w:rsid w:val="002618E6"/>
    <w:rsid w:val="00262E91"/>
    <w:rsid w:val="0029081D"/>
    <w:rsid w:val="002935BA"/>
    <w:rsid w:val="002A5DD8"/>
    <w:rsid w:val="002C17E4"/>
    <w:rsid w:val="002D31D4"/>
    <w:rsid w:val="002D5EFB"/>
    <w:rsid w:val="00301D7D"/>
    <w:rsid w:val="003151A2"/>
    <w:rsid w:val="00316A02"/>
    <w:rsid w:val="0032363C"/>
    <w:rsid w:val="00323E14"/>
    <w:rsid w:val="0033138A"/>
    <w:rsid w:val="003346CD"/>
    <w:rsid w:val="00346021"/>
    <w:rsid w:val="0035476C"/>
    <w:rsid w:val="003615B4"/>
    <w:rsid w:val="0039172C"/>
    <w:rsid w:val="00392774"/>
    <w:rsid w:val="00396609"/>
    <w:rsid w:val="003A1482"/>
    <w:rsid w:val="003A1FC5"/>
    <w:rsid w:val="003B7D75"/>
    <w:rsid w:val="003C06B0"/>
    <w:rsid w:val="003D5C9C"/>
    <w:rsid w:val="003D78DD"/>
    <w:rsid w:val="003E683F"/>
    <w:rsid w:val="003F466B"/>
    <w:rsid w:val="003F585E"/>
    <w:rsid w:val="0040290A"/>
    <w:rsid w:val="00402D23"/>
    <w:rsid w:val="0040484E"/>
    <w:rsid w:val="004103A7"/>
    <w:rsid w:val="004218D2"/>
    <w:rsid w:val="004368EB"/>
    <w:rsid w:val="00442F71"/>
    <w:rsid w:val="00461365"/>
    <w:rsid w:val="00464093"/>
    <w:rsid w:val="004A323B"/>
    <w:rsid w:val="004A588A"/>
    <w:rsid w:val="004A6BEC"/>
    <w:rsid w:val="004A6E39"/>
    <w:rsid w:val="004B39F7"/>
    <w:rsid w:val="004B54F6"/>
    <w:rsid w:val="004D4731"/>
    <w:rsid w:val="004D480B"/>
    <w:rsid w:val="004D4F1F"/>
    <w:rsid w:val="004E607A"/>
    <w:rsid w:val="00501217"/>
    <w:rsid w:val="00512E8E"/>
    <w:rsid w:val="00525EB5"/>
    <w:rsid w:val="005400DE"/>
    <w:rsid w:val="00547E8D"/>
    <w:rsid w:val="00573DCD"/>
    <w:rsid w:val="00574C05"/>
    <w:rsid w:val="00584508"/>
    <w:rsid w:val="00585ED3"/>
    <w:rsid w:val="005864CA"/>
    <w:rsid w:val="005919D0"/>
    <w:rsid w:val="005A7A86"/>
    <w:rsid w:val="005B00FD"/>
    <w:rsid w:val="005B0BC8"/>
    <w:rsid w:val="005B7490"/>
    <w:rsid w:val="005E12C8"/>
    <w:rsid w:val="005E2EB5"/>
    <w:rsid w:val="005E4DC7"/>
    <w:rsid w:val="005E6AA5"/>
    <w:rsid w:val="005F6842"/>
    <w:rsid w:val="005F78DA"/>
    <w:rsid w:val="00602B74"/>
    <w:rsid w:val="00602DE0"/>
    <w:rsid w:val="006047F4"/>
    <w:rsid w:val="006177AA"/>
    <w:rsid w:val="006223CD"/>
    <w:rsid w:val="00625B03"/>
    <w:rsid w:val="00625B89"/>
    <w:rsid w:val="00630FE0"/>
    <w:rsid w:val="00640E5B"/>
    <w:rsid w:val="00643FBB"/>
    <w:rsid w:val="006528BA"/>
    <w:rsid w:val="00665930"/>
    <w:rsid w:val="0066674C"/>
    <w:rsid w:val="00666FC9"/>
    <w:rsid w:val="006813C2"/>
    <w:rsid w:val="006C2557"/>
    <w:rsid w:val="006C646E"/>
    <w:rsid w:val="006D1FB8"/>
    <w:rsid w:val="006E2C39"/>
    <w:rsid w:val="006E7571"/>
    <w:rsid w:val="007232F0"/>
    <w:rsid w:val="00772A79"/>
    <w:rsid w:val="00776239"/>
    <w:rsid w:val="00795F8B"/>
    <w:rsid w:val="007B1971"/>
    <w:rsid w:val="007C488C"/>
    <w:rsid w:val="00810178"/>
    <w:rsid w:val="00814932"/>
    <w:rsid w:val="00817642"/>
    <w:rsid w:val="00823872"/>
    <w:rsid w:val="008279F0"/>
    <w:rsid w:val="008305A8"/>
    <w:rsid w:val="00830D48"/>
    <w:rsid w:val="00842C32"/>
    <w:rsid w:val="0084566E"/>
    <w:rsid w:val="00847475"/>
    <w:rsid w:val="00874CE3"/>
    <w:rsid w:val="008760C4"/>
    <w:rsid w:val="008761D1"/>
    <w:rsid w:val="00880D54"/>
    <w:rsid w:val="008861E8"/>
    <w:rsid w:val="008D00ED"/>
    <w:rsid w:val="008D5565"/>
    <w:rsid w:val="008D7252"/>
    <w:rsid w:val="008F5442"/>
    <w:rsid w:val="008F7C42"/>
    <w:rsid w:val="00913B3F"/>
    <w:rsid w:val="00927389"/>
    <w:rsid w:val="00936F28"/>
    <w:rsid w:val="009531B9"/>
    <w:rsid w:val="009600B5"/>
    <w:rsid w:val="00966B21"/>
    <w:rsid w:val="009670CC"/>
    <w:rsid w:val="00980057"/>
    <w:rsid w:val="0098376B"/>
    <w:rsid w:val="00993BE0"/>
    <w:rsid w:val="00996524"/>
    <w:rsid w:val="00997CBA"/>
    <w:rsid w:val="009A2197"/>
    <w:rsid w:val="009A258A"/>
    <w:rsid w:val="009A42B4"/>
    <w:rsid w:val="009B1D65"/>
    <w:rsid w:val="009D0691"/>
    <w:rsid w:val="009D07F7"/>
    <w:rsid w:val="009D50C1"/>
    <w:rsid w:val="009D667C"/>
    <w:rsid w:val="009F3504"/>
    <w:rsid w:val="00A010F6"/>
    <w:rsid w:val="00A12D1A"/>
    <w:rsid w:val="00A17841"/>
    <w:rsid w:val="00A2170A"/>
    <w:rsid w:val="00A33746"/>
    <w:rsid w:val="00A370EB"/>
    <w:rsid w:val="00A47776"/>
    <w:rsid w:val="00A528B5"/>
    <w:rsid w:val="00A552BE"/>
    <w:rsid w:val="00A71F45"/>
    <w:rsid w:val="00A76B34"/>
    <w:rsid w:val="00A805ED"/>
    <w:rsid w:val="00A9688F"/>
    <w:rsid w:val="00AA11BD"/>
    <w:rsid w:val="00AB0F77"/>
    <w:rsid w:val="00AC7244"/>
    <w:rsid w:val="00AC781D"/>
    <w:rsid w:val="00AF214D"/>
    <w:rsid w:val="00B07F2E"/>
    <w:rsid w:val="00B11274"/>
    <w:rsid w:val="00B22CAC"/>
    <w:rsid w:val="00B302F6"/>
    <w:rsid w:val="00B476BA"/>
    <w:rsid w:val="00B56665"/>
    <w:rsid w:val="00B73238"/>
    <w:rsid w:val="00B739D9"/>
    <w:rsid w:val="00B90DB0"/>
    <w:rsid w:val="00B90FCF"/>
    <w:rsid w:val="00B91E09"/>
    <w:rsid w:val="00BA6A47"/>
    <w:rsid w:val="00BA6CCD"/>
    <w:rsid w:val="00BB386A"/>
    <w:rsid w:val="00BC28D4"/>
    <w:rsid w:val="00BC7B5C"/>
    <w:rsid w:val="00BE5137"/>
    <w:rsid w:val="00BE5564"/>
    <w:rsid w:val="00C02514"/>
    <w:rsid w:val="00C055B0"/>
    <w:rsid w:val="00C179BB"/>
    <w:rsid w:val="00C22E93"/>
    <w:rsid w:val="00C270D4"/>
    <w:rsid w:val="00C42B0B"/>
    <w:rsid w:val="00C64667"/>
    <w:rsid w:val="00C7168F"/>
    <w:rsid w:val="00C8752F"/>
    <w:rsid w:val="00C90500"/>
    <w:rsid w:val="00C913C0"/>
    <w:rsid w:val="00C941FF"/>
    <w:rsid w:val="00CA1AB8"/>
    <w:rsid w:val="00CA4AFD"/>
    <w:rsid w:val="00CB4187"/>
    <w:rsid w:val="00CC3832"/>
    <w:rsid w:val="00CD29C0"/>
    <w:rsid w:val="00CE1494"/>
    <w:rsid w:val="00CE3180"/>
    <w:rsid w:val="00CF4770"/>
    <w:rsid w:val="00D11993"/>
    <w:rsid w:val="00D32077"/>
    <w:rsid w:val="00D57041"/>
    <w:rsid w:val="00D572AB"/>
    <w:rsid w:val="00D6351C"/>
    <w:rsid w:val="00D7507F"/>
    <w:rsid w:val="00D86880"/>
    <w:rsid w:val="00D92F3B"/>
    <w:rsid w:val="00D956F6"/>
    <w:rsid w:val="00DA1DA2"/>
    <w:rsid w:val="00DA4B16"/>
    <w:rsid w:val="00DA5A60"/>
    <w:rsid w:val="00DB02A3"/>
    <w:rsid w:val="00DB261B"/>
    <w:rsid w:val="00DC24B8"/>
    <w:rsid w:val="00DC3B83"/>
    <w:rsid w:val="00DD22DB"/>
    <w:rsid w:val="00DD354C"/>
    <w:rsid w:val="00DD53F6"/>
    <w:rsid w:val="00DF126F"/>
    <w:rsid w:val="00DF20E3"/>
    <w:rsid w:val="00E117E2"/>
    <w:rsid w:val="00E12A16"/>
    <w:rsid w:val="00E20D9E"/>
    <w:rsid w:val="00E45506"/>
    <w:rsid w:val="00E46945"/>
    <w:rsid w:val="00E66658"/>
    <w:rsid w:val="00E84653"/>
    <w:rsid w:val="00E8503D"/>
    <w:rsid w:val="00E96913"/>
    <w:rsid w:val="00E96AD8"/>
    <w:rsid w:val="00EB1597"/>
    <w:rsid w:val="00EE7787"/>
    <w:rsid w:val="00EF53A2"/>
    <w:rsid w:val="00F05C55"/>
    <w:rsid w:val="00F14714"/>
    <w:rsid w:val="00F24C01"/>
    <w:rsid w:val="00F30225"/>
    <w:rsid w:val="00F35FA2"/>
    <w:rsid w:val="00F41761"/>
    <w:rsid w:val="00F41ACB"/>
    <w:rsid w:val="00F57C8E"/>
    <w:rsid w:val="00F60C4A"/>
    <w:rsid w:val="00F80FA6"/>
    <w:rsid w:val="00F828B3"/>
    <w:rsid w:val="00F87B30"/>
    <w:rsid w:val="00FA01B4"/>
    <w:rsid w:val="00FB73E9"/>
    <w:rsid w:val="00FC234E"/>
    <w:rsid w:val="00FC3146"/>
    <w:rsid w:val="00FE0706"/>
    <w:rsid w:val="00FE377D"/>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0D4D31"/>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927389"/>
    <w:rPr>
      <w:rFonts w:ascii="Tahoma" w:hAnsi="Tahoma"/>
    </w:rPr>
  </w:style>
  <w:style w:type="paragraph" w:styleId="NormalWeb">
    <w:name w:val="Normal (Web)"/>
    <w:basedOn w:val="Normal"/>
    <w:uiPriority w:val="99"/>
    <w:semiHidden/>
    <w:unhideWhenUsed/>
    <w:rsid w:val="008D55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7623">
      <w:bodyDiv w:val="1"/>
      <w:marLeft w:val="0"/>
      <w:marRight w:val="0"/>
      <w:marTop w:val="0"/>
      <w:marBottom w:val="0"/>
      <w:divBdr>
        <w:top w:val="none" w:sz="0" w:space="0" w:color="auto"/>
        <w:left w:val="none" w:sz="0" w:space="0" w:color="auto"/>
        <w:bottom w:val="none" w:sz="0" w:space="0" w:color="auto"/>
        <w:right w:val="none" w:sz="0" w:space="0" w:color="auto"/>
      </w:divBdr>
      <w:divsChild>
        <w:div w:id="242447069">
          <w:marLeft w:val="0"/>
          <w:marRight w:val="0"/>
          <w:marTop w:val="0"/>
          <w:marBottom w:val="0"/>
          <w:divBdr>
            <w:top w:val="none" w:sz="0" w:space="0" w:color="auto"/>
            <w:left w:val="none" w:sz="0" w:space="0" w:color="auto"/>
            <w:bottom w:val="none" w:sz="0" w:space="0" w:color="auto"/>
            <w:right w:val="none" w:sz="0" w:space="0" w:color="auto"/>
          </w:divBdr>
          <w:divsChild>
            <w:div w:id="971013116">
              <w:marLeft w:val="0"/>
              <w:marRight w:val="0"/>
              <w:marTop w:val="0"/>
              <w:marBottom w:val="0"/>
              <w:divBdr>
                <w:top w:val="none" w:sz="0" w:space="0" w:color="auto"/>
                <w:left w:val="none" w:sz="0" w:space="0" w:color="auto"/>
                <w:bottom w:val="none" w:sz="0" w:space="0" w:color="auto"/>
                <w:right w:val="none" w:sz="0" w:space="0" w:color="auto"/>
              </w:divBdr>
              <w:divsChild>
                <w:div w:id="2031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fulford.yo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Hutchinson, Ms. M</cp:lastModifiedBy>
  <cp:revision>2</cp:revision>
  <dcterms:created xsi:type="dcterms:W3CDTF">2023-09-12T08:42:00Z</dcterms:created>
  <dcterms:modified xsi:type="dcterms:W3CDTF">2023-09-12T08:42:00Z</dcterms:modified>
</cp:coreProperties>
</file>