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B5F87" w14:textId="77777777" w:rsidR="00AB744D" w:rsidRDefault="006E4603" w:rsidP="006E4603">
      <w:pPr>
        <w:pStyle w:val="NormalWeb"/>
        <w:jc w:val="cente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noProof/>
        </w:rPr>
        <w:drawing>
          <wp:inline distT="0" distB="0" distL="0" distR="0" wp14:anchorId="044C2578" wp14:editId="78460FF5">
            <wp:extent cx="1239187" cy="1219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187" cy="1219200"/>
                    </a:xfrm>
                    <a:prstGeom prst="rect">
                      <a:avLst/>
                    </a:prstGeom>
                  </pic:spPr>
                </pic:pic>
              </a:graphicData>
            </a:graphic>
          </wp:inline>
        </w:drawing>
      </w:r>
    </w:p>
    <w:p w14:paraId="411C8AEB" w14:textId="77777777" w:rsidR="006E4603" w:rsidRDefault="006E4603" w:rsidP="006E4603">
      <w:pPr>
        <w:pStyle w:val="NormalWeb"/>
        <w:jc w:val="center"/>
      </w:pPr>
    </w:p>
    <w:p w14:paraId="7F0A4125" w14:textId="77777777" w:rsidR="006E4603" w:rsidRDefault="006E4603" w:rsidP="006E4603">
      <w:pPr>
        <w:pStyle w:val="NormalWeb"/>
        <w:jc w:val="center"/>
        <w:rPr>
          <w:rFonts w:ascii="Arial" w:hAnsi="Arial" w:cs="Arial"/>
          <w:sz w:val="44"/>
          <w:szCs w:val="44"/>
        </w:rPr>
      </w:pPr>
      <w:r w:rsidRPr="006E4603">
        <w:rPr>
          <w:rFonts w:ascii="Arial" w:hAnsi="Arial" w:cs="Arial"/>
          <w:sz w:val="44"/>
          <w:szCs w:val="44"/>
        </w:rPr>
        <w:t xml:space="preserve">Expectations </w:t>
      </w:r>
      <w:r w:rsidR="00A84678" w:rsidRPr="006E4603">
        <w:rPr>
          <w:rFonts w:ascii="Arial" w:hAnsi="Arial" w:cs="Arial"/>
          <w:sz w:val="44"/>
          <w:szCs w:val="44"/>
        </w:rPr>
        <w:t>for</w:t>
      </w:r>
      <w:r w:rsidRPr="006E4603">
        <w:rPr>
          <w:rFonts w:ascii="Arial" w:hAnsi="Arial" w:cs="Arial"/>
          <w:sz w:val="44"/>
          <w:szCs w:val="44"/>
        </w:rPr>
        <w:t xml:space="preserve"> Remote </w:t>
      </w:r>
      <w:r>
        <w:rPr>
          <w:rFonts w:ascii="Arial" w:hAnsi="Arial" w:cs="Arial"/>
          <w:sz w:val="44"/>
          <w:szCs w:val="44"/>
        </w:rPr>
        <w:t>Education</w:t>
      </w:r>
      <w:r w:rsidRPr="006E4603">
        <w:rPr>
          <w:rFonts w:ascii="Arial" w:hAnsi="Arial" w:cs="Arial"/>
          <w:sz w:val="44"/>
          <w:szCs w:val="44"/>
        </w:rPr>
        <w:t xml:space="preserve"> </w:t>
      </w:r>
    </w:p>
    <w:p w14:paraId="4772183C" w14:textId="77777777" w:rsidR="006E4603" w:rsidRDefault="006E4603" w:rsidP="006E4603">
      <w:pPr>
        <w:pStyle w:val="NormalWeb"/>
        <w:jc w:val="center"/>
        <w:rPr>
          <w:rFonts w:ascii="Arial" w:hAnsi="Arial" w:cs="Arial"/>
          <w:sz w:val="44"/>
          <w:szCs w:val="44"/>
        </w:rPr>
      </w:pPr>
    </w:p>
    <w:p w14:paraId="7F188FEF" w14:textId="010A921F" w:rsidR="006E4603" w:rsidRDefault="006E4603" w:rsidP="006E4603">
      <w:pPr>
        <w:pStyle w:val="NormalWeb"/>
        <w:jc w:val="center"/>
        <w:rPr>
          <w:rFonts w:ascii="Arial" w:hAnsi="Arial" w:cs="Arial"/>
          <w:sz w:val="44"/>
          <w:szCs w:val="44"/>
        </w:rPr>
      </w:pPr>
      <w:r>
        <w:rPr>
          <w:rFonts w:ascii="Arial" w:hAnsi="Arial" w:cs="Arial"/>
          <w:sz w:val="44"/>
          <w:szCs w:val="44"/>
        </w:rPr>
        <w:t>Ja</w:t>
      </w:r>
      <w:r w:rsidRPr="006E4603">
        <w:rPr>
          <w:rFonts w:ascii="Arial" w:hAnsi="Arial" w:cs="Arial"/>
          <w:sz w:val="44"/>
          <w:szCs w:val="44"/>
        </w:rPr>
        <w:t>nuary 202</w:t>
      </w:r>
      <w:r w:rsidR="0029364A">
        <w:rPr>
          <w:rFonts w:ascii="Arial" w:hAnsi="Arial" w:cs="Arial"/>
          <w:sz w:val="44"/>
          <w:szCs w:val="44"/>
        </w:rPr>
        <w:t>3</w:t>
      </w:r>
    </w:p>
    <w:p w14:paraId="6C56B15E" w14:textId="77777777" w:rsidR="006E4603" w:rsidRDefault="006E4603" w:rsidP="006E4603">
      <w:pPr>
        <w:pStyle w:val="NormalWeb"/>
        <w:jc w:val="center"/>
        <w:rPr>
          <w:rFonts w:ascii="Arial" w:hAnsi="Arial" w:cs="Arial"/>
          <w:sz w:val="44"/>
          <w:szCs w:val="44"/>
        </w:rPr>
      </w:pPr>
    </w:p>
    <w:p w14:paraId="54DF5291" w14:textId="77777777" w:rsidR="006E4603" w:rsidRDefault="006E4603" w:rsidP="006E4603">
      <w:pPr>
        <w:pStyle w:val="NormalWeb"/>
        <w:jc w:val="center"/>
        <w:rPr>
          <w:rFonts w:ascii="Arial" w:hAnsi="Arial" w:cs="Arial"/>
          <w:sz w:val="44"/>
          <w:szCs w:val="44"/>
        </w:rPr>
      </w:pPr>
    </w:p>
    <w:p w14:paraId="166F626A" w14:textId="77777777" w:rsidR="006E4603" w:rsidRDefault="006E4603" w:rsidP="006E4603">
      <w:pPr>
        <w:pStyle w:val="NormalWeb"/>
        <w:jc w:val="center"/>
        <w:rPr>
          <w:rFonts w:ascii="Arial" w:hAnsi="Arial" w:cs="Arial"/>
          <w:sz w:val="44"/>
          <w:szCs w:val="44"/>
        </w:rPr>
      </w:pPr>
    </w:p>
    <w:p w14:paraId="4A1F38E6" w14:textId="77777777" w:rsidR="006E4603" w:rsidRDefault="006E4603" w:rsidP="006E4603">
      <w:pPr>
        <w:pStyle w:val="NormalWeb"/>
        <w:jc w:val="center"/>
        <w:rPr>
          <w:rFonts w:ascii="Arial" w:hAnsi="Arial" w:cs="Arial"/>
          <w:sz w:val="44"/>
          <w:szCs w:val="44"/>
        </w:rPr>
      </w:pPr>
    </w:p>
    <w:p w14:paraId="2AD6B8D5" w14:textId="77777777" w:rsidR="006E4603" w:rsidRDefault="006E4603" w:rsidP="006E4603">
      <w:pPr>
        <w:pStyle w:val="NormalWeb"/>
        <w:jc w:val="center"/>
        <w:rPr>
          <w:rFonts w:ascii="Arial" w:hAnsi="Arial" w:cs="Arial"/>
          <w:sz w:val="44"/>
          <w:szCs w:val="44"/>
        </w:rPr>
      </w:pPr>
    </w:p>
    <w:p w14:paraId="0A7D7EBA" w14:textId="77777777" w:rsidR="006E4603" w:rsidRDefault="006E4603" w:rsidP="00164B11">
      <w:pPr>
        <w:pStyle w:val="NormalWeb"/>
        <w:rPr>
          <w:rFonts w:ascii="Arial" w:hAnsi="Arial" w:cs="Arial"/>
          <w:sz w:val="44"/>
          <w:szCs w:val="44"/>
        </w:rPr>
      </w:pPr>
    </w:p>
    <w:p w14:paraId="0B7353A8" w14:textId="77777777" w:rsidR="00164B11" w:rsidRDefault="00164B11" w:rsidP="00164B11">
      <w:pPr>
        <w:pStyle w:val="NormalWeb"/>
        <w:rPr>
          <w:rFonts w:ascii="Arial" w:hAnsi="Arial" w:cs="Arial"/>
          <w:sz w:val="44"/>
          <w:szCs w:val="44"/>
        </w:rPr>
      </w:pPr>
    </w:p>
    <w:p w14:paraId="625CFC57" w14:textId="77777777" w:rsidR="006E4603" w:rsidRDefault="006E4603" w:rsidP="006E4603">
      <w:pPr>
        <w:pStyle w:val="NormalWeb"/>
        <w:jc w:val="center"/>
        <w:rPr>
          <w:rFonts w:ascii="Arial" w:hAnsi="Arial" w:cs="Arial"/>
          <w:sz w:val="44"/>
          <w:szCs w:val="44"/>
        </w:rPr>
      </w:pPr>
    </w:p>
    <w:p w14:paraId="24498B2C" w14:textId="77777777" w:rsidR="006E4603" w:rsidRDefault="006E4603" w:rsidP="006E4603">
      <w:pPr>
        <w:pStyle w:val="NormalWeb"/>
        <w:jc w:val="center"/>
        <w:rPr>
          <w:rFonts w:ascii="Arial" w:hAnsi="Arial" w:cs="Arial"/>
          <w:sz w:val="44"/>
          <w:szCs w:val="44"/>
        </w:rPr>
      </w:pPr>
    </w:p>
    <w:p w14:paraId="346CCA3D" w14:textId="77777777" w:rsidR="006E4603" w:rsidRDefault="006E4603" w:rsidP="006E4603">
      <w:pPr>
        <w:pStyle w:val="NormalWeb"/>
        <w:jc w:val="center"/>
        <w:rPr>
          <w:rFonts w:ascii="Arial" w:hAnsi="Arial" w:cs="Arial"/>
          <w:sz w:val="44"/>
          <w:szCs w:val="44"/>
        </w:rPr>
      </w:pPr>
    </w:p>
    <w:p w14:paraId="4C9742ED" w14:textId="77777777" w:rsidR="006E4603" w:rsidRDefault="006E4603" w:rsidP="006E4603">
      <w:pPr>
        <w:pStyle w:val="NormalWeb"/>
        <w:jc w:val="center"/>
        <w:rPr>
          <w:rFonts w:ascii="Arial" w:hAnsi="Arial" w:cs="Arial"/>
          <w:sz w:val="44"/>
          <w:szCs w:val="44"/>
        </w:rPr>
      </w:pPr>
    </w:p>
    <w:p w14:paraId="61EF63D9" w14:textId="77777777" w:rsidR="006E4603" w:rsidRDefault="006E4603" w:rsidP="006E4603">
      <w:pPr>
        <w:pStyle w:val="NormalWeb"/>
        <w:jc w:val="center"/>
        <w:rPr>
          <w:rFonts w:ascii="Arial" w:hAnsi="Arial" w:cs="Arial"/>
          <w:sz w:val="44"/>
          <w:szCs w:val="44"/>
        </w:rPr>
      </w:pPr>
    </w:p>
    <w:p w14:paraId="37D66F4C" w14:textId="77777777" w:rsidR="006E4603" w:rsidRDefault="006E4603" w:rsidP="006E4603">
      <w:pPr>
        <w:pStyle w:val="NormalWeb"/>
        <w:jc w:val="center"/>
        <w:rPr>
          <w:rFonts w:ascii="Arial" w:hAnsi="Arial" w:cs="Arial"/>
          <w:sz w:val="44"/>
          <w:szCs w:val="44"/>
        </w:rPr>
      </w:pPr>
    </w:p>
    <w:p w14:paraId="38788CED" w14:textId="77777777" w:rsidR="00A84678" w:rsidRDefault="00A84678" w:rsidP="006E4603">
      <w:pPr>
        <w:pStyle w:val="NormalWeb"/>
        <w:jc w:val="center"/>
        <w:rPr>
          <w:rFonts w:ascii="Arial" w:hAnsi="Arial" w:cs="Arial"/>
          <w:sz w:val="44"/>
          <w:szCs w:val="44"/>
        </w:rPr>
      </w:pPr>
    </w:p>
    <w:p w14:paraId="03C34388" w14:textId="77777777" w:rsidR="006E4603" w:rsidRDefault="006E4603" w:rsidP="006E4603">
      <w:pPr>
        <w:pStyle w:val="NormalWeb"/>
        <w:jc w:val="center"/>
        <w:rPr>
          <w:rFonts w:ascii="Arial" w:hAnsi="Arial" w:cs="Arial"/>
          <w:sz w:val="44"/>
          <w:szCs w:val="44"/>
        </w:rPr>
      </w:pPr>
    </w:p>
    <w:bookmarkEnd w:id="0"/>
    <w:bookmarkEnd w:id="1"/>
    <w:bookmarkEnd w:id="2"/>
    <w:bookmarkEnd w:id="3"/>
    <w:bookmarkEnd w:id="4"/>
    <w:bookmarkEnd w:id="5"/>
    <w:bookmarkEnd w:id="6"/>
    <w:bookmarkEnd w:id="7"/>
    <w:bookmarkEnd w:id="8"/>
    <w:p w14:paraId="79282C50" w14:textId="46205B7B" w:rsidR="00AB744D" w:rsidRDefault="00A84678">
      <w:pPr>
        <w:pStyle w:val="Heading1"/>
        <w:rPr>
          <w:color w:val="auto"/>
          <w:u w:val="single"/>
          <w:lang w:val="en"/>
        </w:rPr>
      </w:pPr>
      <w:r>
        <w:rPr>
          <w:color w:val="auto"/>
          <w:u w:val="single"/>
          <w:lang w:val="en"/>
        </w:rPr>
        <w:t>Remote Education Provision: I</w:t>
      </w:r>
      <w:r w:rsidR="00143133" w:rsidRPr="00164B11">
        <w:rPr>
          <w:color w:val="auto"/>
          <w:u w:val="single"/>
          <w:lang w:val="en"/>
        </w:rPr>
        <w:t xml:space="preserve">nformation for parents </w:t>
      </w:r>
    </w:p>
    <w:p w14:paraId="62625CD7" w14:textId="7290982B" w:rsidR="0029364A" w:rsidRDefault="0029364A" w:rsidP="0029364A">
      <w:pPr>
        <w:rPr>
          <w:lang w:val="en"/>
        </w:rPr>
      </w:pPr>
    </w:p>
    <w:p w14:paraId="1538F752" w14:textId="77777777" w:rsidR="00164B11" w:rsidRPr="00164B11" w:rsidRDefault="00164B11" w:rsidP="00164B11">
      <w:pPr>
        <w:pStyle w:val="Heading2"/>
        <w:rPr>
          <w:color w:val="auto"/>
          <w:lang w:val="en"/>
        </w:rPr>
      </w:pPr>
      <w:bookmarkStart w:id="12" w:name="_Toc338167831"/>
      <w:bookmarkStart w:id="13" w:name="_Toc361136404"/>
      <w:bookmarkStart w:id="14" w:name="_Toc364235709"/>
      <w:bookmarkStart w:id="15" w:name="_Toc364235753"/>
      <w:bookmarkStart w:id="16" w:name="_Toc364235835"/>
      <w:bookmarkStart w:id="17" w:name="_Toc364840100"/>
      <w:bookmarkStart w:id="18" w:name="_Toc364864310"/>
      <w:bookmarkStart w:id="19" w:name="_Toc400361365"/>
      <w:bookmarkStart w:id="20" w:name="_Toc443397155"/>
      <w:r w:rsidRPr="00164B11">
        <w:rPr>
          <w:color w:val="auto"/>
          <w:lang w:val="en"/>
        </w:rPr>
        <w:t xml:space="preserve">Senior Member of Staff Responsible for Remote </w:t>
      </w:r>
      <w:r w:rsidR="00814868">
        <w:rPr>
          <w:color w:val="auto"/>
          <w:lang w:val="en"/>
        </w:rPr>
        <w:t>Education Provision</w:t>
      </w:r>
      <w:r w:rsidRPr="00164B11">
        <w:rPr>
          <w:color w:val="auto"/>
          <w:lang w:val="en"/>
        </w:rPr>
        <w:t xml:space="preserve">: </w:t>
      </w:r>
      <w:r w:rsidRPr="00164B11">
        <w:rPr>
          <w:b w:val="0"/>
          <w:color w:val="auto"/>
          <w:lang w:val="en"/>
        </w:rPr>
        <w:t>Mr A Rosie</w:t>
      </w:r>
      <w:r>
        <w:rPr>
          <w:b w:val="0"/>
          <w:color w:val="auto"/>
          <w:lang w:val="en"/>
        </w:rPr>
        <w:t xml:space="preserve"> (Deputy Headteacher)</w:t>
      </w:r>
    </w:p>
    <w:p w14:paraId="4574BAD0" w14:textId="1BBE9D01" w:rsidR="00AB744D" w:rsidRDefault="00143133">
      <w:pPr>
        <w:spacing w:before="100" w:after="120"/>
        <w:rPr>
          <w:rFonts w:cs="Arial"/>
          <w:color w:val="auto"/>
          <w:lang w:val="en"/>
        </w:rPr>
      </w:pPr>
      <w:r>
        <w:rPr>
          <w:rFonts w:cs="Arial"/>
          <w:color w:val="auto"/>
          <w:lang w:val="en"/>
        </w:rPr>
        <w:t xml:space="preserve">This information is intended to provide clarity and transparency to pupils and parents or carers about what to expect from remote education if local restrictions require entire cohorts (or bubbles) to remain at home. </w:t>
      </w:r>
    </w:p>
    <w:p w14:paraId="7A99E48F" w14:textId="4B79B669" w:rsidR="0029364A" w:rsidRDefault="0029364A">
      <w:pPr>
        <w:spacing w:before="100" w:after="120"/>
        <w:rPr>
          <w:rFonts w:cs="Arial"/>
          <w:color w:val="auto"/>
          <w:lang w:val="en"/>
        </w:rPr>
      </w:pPr>
    </w:p>
    <w:p w14:paraId="3C51FE2A" w14:textId="51DE6BEA" w:rsidR="0029364A" w:rsidRPr="0029364A" w:rsidRDefault="0029364A" w:rsidP="0029364A">
      <w:pPr>
        <w:spacing w:before="100" w:after="120"/>
        <w:rPr>
          <w:rFonts w:cs="Arial"/>
          <w:b/>
          <w:bCs/>
          <w:color w:val="auto"/>
          <w:sz w:val="32"/>
          <w:szCs w:val="32"/>
          <w:u w:val="single"/>
          <w:lang w:val="en"/>
        </w:rPr>
      </w:pPr>
      <w:r w:rsidRPr="0029364A">
        <w:rPr>
          <w:rFonts w:cs="Arial"/>
          <w:b/>
          <w:bCs/>
          <w:color w:val="auto"/>
          <w:sz w:val="32"/>
          <w:szCs w:val="32"/>
          <w:u w:val="single"/>
          <w:lang w:val="en"/>
        </w:rPr>
        <w:t>Part 1: R</w:t>
      </w:r>
      <w:r w:rsidRPr="0029364A">
        <w:rPr>
          <w:rFonts w:cs="Arial"/>
          <w:b/>
          <w:bCs/>
          <w:color w:val="auto"/>
          <w:sz w:val="32"/>
          <w:szCs w:val="32"/>
          <w:u w:val="single"/>
          <w:lang w:val="en"/>
        </w:rPr>
        <w:t>emote education</w:t>
      </w:r>
      <w:r w:rsidRPr="0029364A">
        <w:rPr>
          <w:rFonts w:cs="Arial"/>
          <w:b/>
          <w:bCs/>
          <w:color w:val="auto"/>
          <w:sz w:val="32"/>
          <w:szCs w:val="32"/>
          <w:u w:val="single"/>
          <w:lang w:val="en"/>
        </w:rPr>
        <w:t xml:space="preserve"> provision </w:t>
      </w:r>
      <w:proofErr w:type="gramStart"/>
      <w:r w:rsidRPr="0029364A">
        <w:rPr>
          <w:rFonts w:cs="Arial"/>
          <w:b/>
          <w:bCs/>
          <w:color w:val="auto"/>
          <w:sz w:val="32"/>
          <w:szCs w:val="32"/>
          <w:u w:val="single"/>
          <w:lang w:val="en"/>
        </w:rPr>
        <w:t>in the event that</w:t>
      </w:r>
      <w:proofErr w:type="gramEnd"/>
      <w:r w:rsidRPr="0029364A">
        <w:rPr>
          <w:rFonts w:cs="Arial"/>
          <w:b/>
          <w:bCs/>
          <w:color w:val="auto"/>
          <w:sz w:val="32"/>
          <w:szCs w:val="32"/>
          <w:u w:val="single"/>
          <w:lang w:val="en"/>
        </w:rPr>
        <w:t xml:space="preserve"> </w:t>
      </w:r>
      <w:r w:rsidRPr="0029364A">
        <w:rPr>
          <w:rFonts w:cs="Arial"/>
          <w:b/>
          <w:bCs/>
          <w:color w:val="auto"/>
          <w:sz w:val="32"/>
          <w:szCs w:val="32"/>
          <w:u w:val="single"/>
          <w:lang w:val="en"/>
        </w:rPr>
        <w:t xml:space="preserve">restrictions require entire cohorts (or bubbles) to remain at home. </w:t>
      </w:r>
    </w:p>
    <w:p w14:paraId="1757A47A" w14:textId="309075BD" w:rsidR="0029364A" w:rsidRDefault="0029364A">
      <w:pPr>
        <w:spacing w:before="100" w:after="120"/>
        <w:rPr>
          <w:rFonts w:cs="Arial"/>
          <w:color w:val="auto"/>
          <w:lang w:val="en"/>
        </w:rPr>
      </w:pPr>
    </w:p>
    <w:p w14:paraId="2A2F95FB" w14:textId="410371EF" w:rsidR="00AB744D" w:rsidRDefault="00143133">
      <w:pPr>
        <w:spacing w:before="100" w:after="100"/>
        <w:rPr>
          <w:rFonts w:cs="Arial"/>
          <w:color w:val="auto"/>
          <w:lang w:val="en"/>
        </w:rPr>
      </w:pPr>
      <w:r>
        <w:rPr>
          <w:rFonts w:cs="Arial"/>
          <w:color w:val="auto"/>
          <w:lang w:val="en"/>
        </w:rPr>
        <w:t xml:space="preserve">For details of what to expect where individual pupils are self-isolating, please see the final section of this </w:t>
      </w:r>
      <w:r w:rsidR="00164B11">
        <w:rPr>
          <w:rFonts w:cs="Arial"/>
          <w:color w:val="auto"/>
          <w:lang w:val="en"/>
        </w:rPr>
        <w:t xml:space="preserve">document on </w:t>
      </w:r>
      <w:r>
        <w:rPr>
          <w:rFonts w:cs="Arial"/>
          <w:color w:val="auto"/>
          <w:lang w:val="en"/>
        </w:rPr>
        <w:t>page</w:t>
      </w:r>
      <w:r w:rsidR="00164B11">
        <w:rPr>
          <w:rFonts w:cs="Arial"/>
          <w:color w:val="auto"/>
          <w:lang w:val="en"/>
        </w:rPr>
        <w:t xml:space="preserve"> </w:t>
      </w:r>
      <w:r w:rsidR="0029364A">
        <w:rPr>
          <w:rFonts w:cs="Arial"/>
          <w:color w:val="auto"/>
          <w:lang w:val="en"/>
        </w:rPr>
        <w:t>9</w:t>
      </w:r>
      <w:r>
        <w:rPr>
          <w:rFonts w:cs="Arial"/>
          <w:color w:val="auto"/>
          <w:lang w:val="en"/>
        </w:rPr>
        <w:t>.</w:t>
      </w:r>
    </w:p>
    <w:p w14:paraId="7E997E8B" w14:textId="77777777" w:rsidR="00AB744D" w:rsidRDefault="00143133">
      <w:pPr>
        <w:pStyle w:val="Heading2"/>
        <w:rPr>
          <w:color w:val="auto"/>
          <w:lang w:val="en"/>
        </w:rPr>
      </w:pPr>
      <w:bookmarkStart w:id="21" w:name="_Toc338167832"/>
      <w:bookmarkStart w:id="22" w:name="_Toc361136405"/>
      <w:bookmarkStart w:id="23" w:name="_Toc364235710"/>
      <w:bookmarkStart w:id="24" w:name="_Toc364235754"/>
      <w:bookmarkStart w:id="25" w:name="_Toc364235836"/>
      <w:bookmarkStart w:id="26" w:name="_Toc364840101"/>
      <w:bookmarkStart w:id="27" w:name="_Toc364864311"/>
      <w:bookmarkEnd w:id="12"/>
      <w:bookmarkEnd w:id="13"/>
      <w:bookmarkEnd w:id="14"/>
      <w:bookmarkEnd w:id="15"/>
      <w:bookmarkEnd w:id="16"/>
      <w:bookmarkEnd w:id="17"/>
      <w:bookmarkEnd w:id="18"/>
      <w:bookmarkEnd w:id="19"/>
      <w:bookmarkEnd w:id="20"/>
      <w:r>
        <w:rPr>
          <w:color w:val="auto"/>
          <w:lang w:val="en"/>
        </w:rPr>
        <w:t>The remote curriculum: what is taught to pupils at home</w:t>
      </w:r>
    </w:p>
    <w:p w14:paraId="61989BD2" w14:textId="77777777" w:rsidR="00AB744D" w:rsidRDefault="00143133">
      <w:pPr>
        <w:spacing w:before="100" w:after="100"/>
        <w:rPr>
          <w:rFonts w:cs="Arial"/>
          <w:color w:val="auto"/>
          <w:lang w:val="en"/>
        </w:rPr>
      </w:pPr>
      <w:bookmarkStart w:id="28" w:name="_Toc400361366"/>
      <w:bookmarkStart w:id="29" w:name="_Toc443397156"/>
      <w:r>
        <w:rPr>
          <w:rFonts w:cs="Arial"/>
          <w:color w:val="auto"/>
          <w:lang w:val="en"/>
        </w:rPr>
        <w:t>A pupil’s first day or two of being educated remotely might look different from our standard approach, while we take all necessary actions to prepare for a longer period of remote teaching.</w:t>
      </w:r>
    </w:p>
    <w:bookmarkEnd w:id="21"/>
    <w:bookmarkEnd w:id="22"/>
    <w:bookmarkEnd w:id="23"/>
    <w:bookmarkEnd w:id="24"/>
    <w:bookmarkEnd w:id="25"/>
    <w:bookmarkEnd w:id="26"/>
    <w:bookmarkEnd w:id="27"/>
    <w:bookmarkEnd w:id="28"/>
    <w:bookmarkEnd w:id="29"/>
    <w:p w14:paraId="369EB4E9" w14:textId="77777777" w:rsidR="00AB744D" w:rsidRDefault="00143133">
      <w:pPr>
        <w:pStyle w:val="Heading3"/>
        <w:rPr>
          <w:color w:val="auto"/>
          <w:lang w:val="en"/>
        </w:rPr>
      </w:pPr>
      <w:r>
        <w:rPr>
          <w:color w:val="auto"/>
          <w:lang w:val="en"/>
        </w:rPr>
        <w:t>What should my child expect from immediate remote education in the first day or two of pupils being sent home?</w:t>
      </w:r>
    </w:p>
    <w:bookmarkEnd w:id="9"/>
    <w:bookmarkEnd w:id="10"/>
    <w:bookmarkEnd w:id="11"/>
    <w:p w14:paraId="018F1E86" w14:textId="77777777" w:rsidR="00AB744D" w:rsidRDefault="00143133">
      <w:r>
        <w:rPr>
          <w:noProof/>
          <w:color w:val="auto"/>
        </w:rPr>
        <mc:AlternateContent>
          <mc:Choice Requires="wps">
            <w:drawing>
              <wp:inline distT="0" distB="0" distL="0" distR="0" wp14:anchorId="32DF2004" wp14:editId="34DC1697">
                <wp:extent cx="5986147" cy="962025"/>
                <wp:effectExtent l="0" t="0" r="14605" b="28575"/>
                <wp:docPr id="2" name="Text Box 2"/>
                <wp:cNvGraphicFramePr/>
                <a:graphic xmlns:a="http://schemas.openxmlformats.org/drawingml/2006/main">
                  <a:graphicData uri="http://schemas.microsoft.com/office/word/2010/wordprocessingShape">
                    <wps:wsp>
                      <wps:cNvSpPr txBox="1"/>
                      <wps:spPr>
                        <a:xfrm>
                          <a:off x="0" y="0"/>
                          <a:ext cx="5986147" cy="962025"/>
                        </a:xfrm>
                        <a:prstGeom prst="rect">
                          <a:avLst/>
                        </a:prstGeom>
                        <a:solidFill>
                          <a:srgbClr val="FFFFFF"/>
                        </a:solidFill>
                        <a:ln w="9528">
                          <a:solidFill>
                            <a:srgbClr val="000000"/>
                          </a:solidFill>
                          <a:prstDash val="solid"/>
                        </a:ln>
                      </wps:spPr>
                      <wps:txbx>
                        <w:txbxContent>
                          <w:p w14:paraId="4371DFCF" w14:textId="77777777" w:rsidR="00AB744D" w:rsidRDefault="00980AB8">
                            <w:pPr>
                              <w:rPr>
                                <w:color w:val="auto"/>
                              </w:rPr>
                            </w:pPr>
                            <w:r>
                              <w:rPr>
                                <w:color w:val="auto"/>
                              </w:rPr>
                              <w:t xml:space="preserve">As far as possible, remote learning will start on the next school day. For example if a bubble was sent home on a Tuesday, remote learning would start on a Wednesday. </w:t>
                            </w:r>
                          </w:p>
                          <w:p w14:paraId="02A3CFE9" w14:textId="77777777" w:rsidR="00980AB8" w:rsidRDefault="00980AB8">
                            <w:pPr>
                              <w:rPr>
                                <w:color w:val="auto"/>
                              </w:rPr>
                            </w:pPr>
                            <w:r>
                              <w:rPr>
                                <w:color w:val="auto"/>
                              </w:rPr>
                              <w:t xml:space="preserve">For the first day, work will be set either through Classcharts or on Teams. </w:t>
                            </w:r>
                          </w:p>
                        </w:txbxContent>
                      </wps:txbx>
                      <wps:bodyPr vert="horz" wrap="square" lIns="91440" tIns="45720" rIns="91440" bIns="45720" anchor="t" anchorCtr="0" compatLnSpc="0">
                        <a:noAutofit/>
                      </wps:bodyPr>
                    </wps:wsp>
                  </a:graphicData>
                </a:graphic>
              </wp:inline>
            </w:drawing>
          </mc:Choice>
          <mc:Fallback>
            <w:pict>
              <v:shapetype w14:anchorId="32DF2004" id="_x0000_t202" coordsize="21600,21600" o:spt="202" path="m,l,21600r21600,l21600,xe">
                <v:stroke joinstyle="miter"/>
                <v:path gradientshapeok="t" o:connecttype="rect"/>
              </v:shapetype>
              <v:shape id="Text Box 2" o:spid="_x0000_s1026" type="#_x0000_t202" style="width:471.35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" strokeweight=".26467mm">
                <v:textbox>
                  <w:txbxContent>
                    <w:p w14:paraId="4371DFCF" w14:textId="77777777" w:rsidR="00AB744D" w:rsidRDefault="00980AB8">
                      <w:pPr>
                        <w:rPr>
                          <w:color w:val="auto"/>
                        </w:rPr>
                      </w:pPr>
                      <w:r>
                        <w:rPr>
                          <w:color w:val="auto"/>
                        </w:rPr>
                        <w:t xml:space="preserve">As far as possible, remote learning will start on the next school day. For example if a bubble was sent home on a Tuesday, remote learning would start on a Wednesday. </w:t>
                      </w:r>
                    </w:p>
                    <w:p w14:paraId="02A3CFE9" w14:textId="77777777" w:rsidR="00980AB8" w:rsidRDefault="00980AB8">
                      <w:pPr>
                        <w:rPr>
                          <w:color w:val="auto"/>
                        </w:rPr>
                      </w:pPr>
                      <w:r>
                        <w:rPr>
                          <w:color w:val="auto"/>
                        </w:rPr>
                        <w:t xml:space="preserve">For the first day, work will be set either through Classcharts or on Teams. </w:t>
                      </w:r>
                    </w:p>
                  </w:txbxContent>
                </v:textbox>
                <w10:anchorlock/>
              </v:shape>
            </w:pict>
          </mc:Fallback>
        </mc:AlternateContent>
      </w:r>
    </w:p>
    <w:p w14:paraId="6A929FEB" w14:textId="77777777" w:rsidR="00AB744D" w:rsidRDefault="00143133">
      <w:pPr>
        <w:pStyle w:val="Heading3"/>
        <w:rPr>
          <w:color w:val="auto"/>
          <w:lang w:val="en"/>
        </w:rPr>
      </w:pPr>
      <w:r>
        <w:rPr>
          <w:color w:val="auto"/>
          <w:lang w:val="en"/>
        </w:rPr>
        <w:t>Following the first few days of remote education, will my child be taught broadly the same curriculum as they would if they were in school?</w:t>
      </w:r>
    </w:p>
    <w:p w14:paraId="160DDEC7" w14:textId="77777777" w:rsidR="00AB744D" w:rsidRDefault="00143133">
      <w:r>
        <w:rPr>
          <w:noProof/>
          <w:color w:val="auto"/>
        </w:rPr>
        <mc:AlternateContent>
          <mc:Choice Requires="wps">
            <w:drawing>
              <wp:inline distT="0" distB="0" distL="0" distR="0" wp14:anchorId="7A5B7039" wp14:editId="20ED44F4">
                <wp:extent cx="5964558" cy="1403988"/>
                <wp:effectExtent l="0" t="0" r="17142" b="24762"/>
                <wp:docPr id="3" name="Text Box 2"/>
                <wp:cNvGraphicFramePr/>
                <a:graphic xmlns:a="http://schemas.openxmlformats.org/drawingml/2006/main">
                  <a:graphicData uri="http://schemas.microsoft.com/office/word/2010/wordprocessingShape">
                    <wps:wsp>
                      <wps:cNvSpPr txBox="1"/>
                      <wps:spPr>
                        <a:xfrm>
                          <a:off x="0" y="0"/>
                          <a:ext cx="5964558" cy="1403988"/>
                        </a:xfrm>
                        <a:prstGeom prst="rect">
                          <a:avLst/>
                        </a:prstGeom>
                        <a:solidFill>
                          <a:srgbClr val="FFFFFF"/>
                        </a:solidFill>
                        <a:ln w="9528">
                          <a:solidFill>
                            <a:srgbClr val="000000"/>
                          </a:solidFill>
                          <a:prstDash val="solid"/>
                        </a:ln>
                      </wps:spPr>
                      <wps:txbx>
                        <w:txbxContent>
                          <w:p w14:paraId="7F484F2F" w14:textId="49CC3B34" w:rsidR="00AB744D" w:rsidRPr="006E4603" w:rsidRDefault="00143133" w:rsidP="006E4603">
                            <w:pPr>
                              <w:pStyle w:val="ListParagraph"/>
                              <w:numPr>
                                <w:ilvl w:val="0"/>
                                <w:numId w:val="12"/>
                              </w:numPr>
                              <w:spacing w:before="100" w:after="120" w:line="240" w:lineRule="auto"/>
                              <w:rPr>
                                <w:rFonts w:cs="Arial"/>
                                <w:color w:val="auto"/>
                                <w:lang w:val="en"/>
                              </w:rPr>
                            </w:pPr>
                            <w:r w:rsidRPr="006E4603">
                              <w:rPr>
                                <w:rFonts w:cs="Arial"/>
                                <w:color w:val="auto"/>
                                <w:lang w:val="en"/>
                              </w:rPr>
                              <w:t xml:space="preserve">We teach the same curriculum remotely as we do in school wherever possible and appropriate. However, we have needed to make some adaptations in some subjects. For example, </w:t>
                            </w:r>
                            <w:r w:rsidR="006E4603" w:rsidRPr="006E4603">
                              <w:rPr>
                                <w:rFonts w:cs="Arial"/>
                                <w:color w:val="auto"/>
                                <w:lang w:val="en"/>
                              </w:rPr>
                              <w:t>we will not be delivering Personal Developme</w:t>
                            </w:r>
                            <w:r w:rsidR="00980AB8">
                              <w:rPr>
                                <w:rFonts w:cs="Arial"/>
                                <w:color w:val="auto"/>
                                <w:lang w:val="en"/>
                              </w:rPr>
                              <w:t xml:space="preserve">nt or Core PE lessons remotely although resources </w:t>
                            </w:r>
                            <w:r w:rsidR="0029364A">
                              <w:rPr>
                                <w:rFonts w:cs="Arial"/>
                                <w:color w:val="auto"/>
                                <w:lang w:val="en"/>
                              </w:rPr>
                              <w:t>will be provided to sup</w:t>
                            </w:r>
                            <w:r w:rsidR="00980AB8">
                              <w:rPr>
                                <w:rFonts w:cs="Arial"/>
                                <w:color w:val="auto"/>
                                <w:lang w:val="en"/>
                              </w:rPr>
                              <w:t>port these subjects</w:t>
                            </w:r>
                            <w:r w:rsidR="0029364A">
                              <w:rPr>
                                <w:rFonts w:cs="Arial"/>
                                <w:color w:val="auto"/>
                                <w:lang w:val="en"/>
                              </w:rPr>
                              <w:t xml:space="preserve">. </w:t>
                            </w:r>
                          </w:p>
                        </w:txbxContent>
                      </wps:txbx>
                      <wps:bodyPr vert="horz" wrap="square" lIns="91440" tIns="45720" rIns="91440" bIns="45720" anchor="t" anchorCtr="0" compatLnSpc="0">
                        <a:spAutoFit/>
                      </wps:bodyPr>
                    </wps:wsp>
                  </a:graphicData>
                </a:graphic>
              </wp:inline>
            </w:drawing>
          </mc:Choice>
          <mc:Fallback>
            <w:pict>
              <v:shape w14:anchorId="7A5B7039" id="_x0000_s1027" type="#_x0000_t202" style="width:469.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" strokeweight=".26467mm">
                <v:textbox style="mso-fit-shape-to-text:t">
                  <w:txbxContent>
                    <w:p w14:paraId="7F484F2F" w14:textId="49CC3B34" w:rsidR="00AB744D" w:rsidRPr="006E4603" w:rsidRDefault="00143133" w:rsidP="006E4603">
                      <w:pPr>
                        <w:pStyle w:val="ListParagraph"/>
                        <w:numPr>
                          <w:ilvl w:val="0"/>
                          <w:numId w:val="12"/>
                        </w:numPr>
                        <w:spacing w:before="100" w:after="120" w:line="240" w:lineRule="auto"/>
                        <w:rPr>
                          <w:rFonts w:cs="Arial"/>
                          <w:color w:val="auto"/>
                          <w:lang w:val="en"/>
                        </w:rPr>
                      </w:pPr>
                      <w:r w:rsidRPr="006E4603">
                        <w:rPr>
                          <w:rFonts w:cs="Arial"/>
                          <w:color w:val="auto"/>
                          <w:lang w:val="en"/>
                        </w:rPr>
                        <w:t xml:space="preserve">We teach the same curriculum remotely as we do in school wherever possible and appropriate. However, we have needed to make some adaptations in some subjects. For example, </w:t>
                      </w:r>
                      <w:r w:rsidR="006E4603" w:rsidRPr="006E4603">
                        <w:rPr>
                          <w:rFonts w:cs="Arial"/>
                          <w:color w:val="auto"/>
                          <w:lang w:val="en"/>
                        </w:rPr>
                        <w:t>we will not be delivering Personal Developme</w:t>
                      </w:r>
                      <w:r w:rsidR="00980AB8">
                        <w:rPr>
                          <w:rFonts w:cs="Arial"/>
                          <w:color w:val="auto"/>
                          <w:lang w:val="en"/>
                        </w:rPr>
                        <w:t xml:space="preserve">nt or Core PE lessons remotely although resources </w:t>
                      </w:r>
                      <w:r w:rsidR="0029364A">
                        <w:rPr>
                          <w:rFonts w:cs="Arial"/>
                          <w:color w:val="auto"/>
                          <w:lang w:val="en"/>
                        </w:rPr>
                        <w:t>will be provided to sup</w:t>
                      </w:r>
                      <w:r w:rsidR="00980AB8">
                        <w:rPr>
                          <w:rFonts w:cs="Arial"/>
                          <w:color w:val="auto"/>
                          <w:lang w:val="en"/>
                        </w:rPr>
                        <w:t>port these subjects</w:t>
                      </w:r>
                      <w:r w:rsidR="0029364A">
                        <w:rPr>
                          <w:rFonts w:cs="Arial"/>
                          <w:color w:val="auto"/>
                          <w:lang w:val="en"/>
                        </w:rPr>
                        <w:t xml:space="preserve">. </w:t>
                      </w:r>
                    </w:p>
                  </w:txbxContent>
                </v:textbox>
                <w10:anchorlock/>
              </v:shape>
            </w:pict>
          </mc:Fallback>
        </mc:AlternateContent>
      </w:r>
    </w:p>
    <w:p w14:paraId="2D284685" w14:textId="77777777" w:rsidR="00AB744D" w:rsidRDefault="00143133">
      <w:pPr>
        <w:pStyle w:val="Heading2"/>
        <w:rPr>
          <w:color w:val="auto"/>
          <w:lang w:val="en"/>
        </w:rPr>
      </w:pPr>
      <w:r>
        <w:rPr>
          <w:color w:val="auto"/>
          <w:lang w:val="en"/>
        </w:rPr>
        <w:t>Remote teaching and study time each day</w:t>
      </w:r>
    </w:p>
    <w:p w14:paraId="7D262811" w14:textId="77777777" w:rsidR="00AB744D" w:rsidRDefault="00143133">
      <w:pPr>
        <w:pStyle w:val="Heading3"/>
        <w:rPr>
          <w:color w:val="auto"/>
          <w:lang w:val="en"/>
        </w:rPr>
      </w:pPr>
      <w:r>
        <w:rPr>
          <w:color w:val="auto"/>
          <w:lang w:val="en"/>
        </w:rPr>
        <w:t>How long can I expect work set by the school to take my child each day?</w:t>
      </w:r>
    </w:p>
    <w:p w14:paraId="3BDC0684" w14:textId="77777777" w:rsidR="00AB744D" w:rsidRDefault="00143133">
      <w:pPr>
        <w:spacing w:before="100"/>
        <w:rPr>
          <w:rFonts w:cs="Arial"/>
          <w:lang w:val="en"/>
        </w:rPr>
      </w:pPr>
      <w:r>
        <w:rPr>
          <w:rFonts w:cs="Arial"/>
          <w:lang w:val="en"/>
        </w:rPr>
        <w:t>We expect that remote education (including remote teaching and independent work) will take pupils broadly the following number of hours each day:</w:t>
      </w:r>
    </w:p>
    <w:tbl>
      <w:tblPr>
        <w:tblW w:w="9493" w:type="dxa"/>
        <w:tblCellMar>
          <w:left w:w="10" w:type="dxa"/>
          <w:right w:w="10" w:type="dxa"/>
        </w:tblCellMar>
        <w:tblLook w:val="04A0" w:firstRow="1" w:lastRow="0" w:firstColumn="1" w:lastColumn="0" w:noHBand="0" w:noVBand="1"/>
      </w:tblPr>
      <w:tblGrid>
        <w:gridCol w:w="2122"/>
        <w:gridCol w:w="7371"/>
      </w:tblGrid>
      <w:tr w:rsidR="00AB744D" w14:paraId="13218026" w14:textId="77777777" w:rsidTr="00A8467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2D6FD" w14:textId="77777777" w:rsidR="00AB744D" w:rsidRDefault="00F75C94">
            <w:pPr>
              <w:spacing w:before="100"/>
              <w:rPr>
                <w:rFonts w:cs="Arial"/>
                <w:lang w:val="en"/>
              </w:rPr>
            </w:pPr>
            <w:r>
              <w:rPr>
                <w:rFonts w:cs="Arial"/>
                <w:lang w:val="en"/>
              </w:rPr>
              <w:t xml:space="preserve">Years 7, 8, 9, </w:t>
            </w:r>
            <w:r w:rsidR="002B3DE4">
              <w:rPr>
                <w:rFonts w:cs="Arial"/>
                <w:lang w:val="en"/>
              </w:rPr>
              <w:t>10</w:t>
            </w:r>
            <w:r>
              <w:rPr>
                <w:rFonts w:cs="Arial"/>
                <w:lang w:val="en"/>
              </w:rPr>
              <w:t xml:space="preserve"> and 11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E6401" w14:textId="77777777" w:rsidR="00AB744D" w:rsidRPr="00A84678" w:rsidRDefault="00AA33D8" w:rsidP="00A84678">
            <w:pPr>
              <w:pStyle w:val="ListParagraph"/>
              <w:numPr>
                <w:ilvl w:val="0"/>
                <w:numId w:val="21"/>
              </w:numPr>
              <w:spacing w:before="100"/>
              <w:rPr>
                <w:rFonts w:cs="Arial"/>
                <w:lang w:val="en"/>
              </w:rPr>
            </w:pPr>
            <w:r w:rsidRPr="00A84678">
              <w:rPr>
                <w:rFonts w:cs="Arial"/>
                <w:lang w:val="en"/>
              </w:rPr>
              <w:t>5</w:t>
            </w:r>
            <w:r w:rsidR="006E4603" w:rsidRPr="00A84678">
              <w:rPr>
                <w:rFonts w:cs="Arial"/>
                <w:lang w:val="en"/>
              </w:rPr>
              <w:t xml:space="preserve"> hours per day</w:t>
            </w:r>
            <w:r w:rsidR="00A84678">
              <w:rPr>
                <w:rFonts w:cs="Arial"/>
                <w:lang w:val="en"/>
              </w:rPr>
              <w:t xml:space="preserve"> plus some additional independent learning</w:t>
            </w:r>
          </w:p>
          <w:p w14:paraId="43BF47C4" w14:textId="77777777" w:rsidR="00F75C94" w:rsidRPr="00A84678" w:rsidRDefault="00AA33D8" w:rsidP="00A84678">
            <w:pPr>
              <w:pStyle w:val="ListParagraph"/>
              <w:numPr>
                <w:ilvl w:val="0"/>
                <w:numId w:val="21"/>
              </w:numPr>
              <w:spacing w:before="100"/>
              <w:rPr>
                <w:rFonts w:cs="Arial"/>
                <w:lang w:val="en"/>
              </w:rPr>
            </w:pPr>
            <w:r w:rsidRPr="00A84678">
              <w:rPr>
                <w:rFonts w:cs="Arial"/>
                <w:lang w:val="en"/>
              </w:rPr>
              <w:t xml:space="preserve">This will be comprised of 5 lessons with each lesson lasting 1 hour. The remote learning content of each lesson will last 45 minutes. The remaining 15 minutes </w:t>
            </w:r>
            <w:r w:rsidR="00164B11" w:rsidRPr="00A84678">
              <w:rPr>
                <w:rFonts w:cs="Arial"/>
                <w:lang w:val="en"/>
              </w:rPr>
              <w:t xml:space="preserve">are used to ensure that there is </w:t>
            </w:r>
            <w:r w:rsidRPr="00A84678">
              <w:rPr>
                <w:rFonts w:cs="Arial"/>
                <w:lang w:val="en"/>
              </w:rPr>
              <w:t>an opportunity for teachers to</w:t>
            </w:r>
            <w:r w:rsidR="00164B11" w:rsidRPr="00A84678">
              <w:rPr>
                <w:rFonts w:cs="Arial"/>
                <w:lang w:val="en"/>
              </w:rPr>
              <w:t xml:space="preserve"> offer</w:t>
            </w:r>
            <w:r w:rsidRPr="00A84678">
              <w:rPr>
                <w:rFonts w:cs="Arial"/>
                <w:lang w:val="en"/>
              </w:rPr>
              <w:t xml:space="preserve"> additional support to individual students w</w:t>
            </w:r>
            <w:r w:rsidR="00164B11" w:rsidRPr="00A84678">
              <w:rPr>
                <w:rFonts w:cs="Arial"/>
                <w:lang w:val="en"/>
              </w:rPr>
              <w:t xml:space="preserve">here appropriate (for example if they found aspects of the lesson difficult). During this time, students are asked to reflect independently on the learning in the lesson and to ensure that any notes, examples, questions set in the lesson are completed. </w:t>
            </w:r>
          </w:p>
          <w:p w14:paraId="1C310D09" w14:textId="77777777" w:rsidR="00F75C94" w:rsidRPr="00A84678" w:rsidRDefault="00F75C94" w:rsidP="00A84678">
            <w:pPr>
              <w:pStyle w:val="ListParagraph"/>
              <w:numPr>
                <w:ilvl w:val="0"/>
                <w:numId w:val="21"/>
              </w:numPr>
              <w:spacing w:before="100"/>
              <w:rPr>
                <w:rFonts w:cs="Arial"/>
              </w:rPr>
            </w:pPr>
            <w:r w:rsidRPr="00A84678">
              <w:rPr>
                <w:rFonts w:cs="Arial"/>
              </w:rPr>
              <w:t>Additional ‘H</w:t>
            </w:r>
            <w:r w:rsidR="001A2BC2" w:rsidRPr="00A84678">
              <w:rPr>
                <w:rFonts w:cs="Arial"/>
              </w:rPr>
              <w:t>omework</w:t>
            </w:r>
            <w:r w:rsidRPr="00A84678">
              <w:rPr>
                <w:rFonts w:cs="Arial"/>
              </w:rPr>
              <w:t>’</w:t>
            </w:r>
            <w:r w:rsidR="001A2BC2" w:rsidRPr="00A84678">
              <w:rPr>
                <w:rFonts w:cs="Arial"/>
              </w:rPr>
              <w:t xml:space="preserve"> tasks may be set in order to maximise the learning in lessons (e.g. learning of vocabulary, preparation for a test or practical experiments). </w:t>
            </w:r>
          </w:p>
          <w:p w14:paraId="20CDDC27" w14:textId="77777777" w:rsidR="00F75C94" w:rsidRPr="00A84678" w:rsidRDefault="001A2BC2" w:rsidP="00A84678">
            <w:pPr>
              <w:pStyle w:val="ListParagraph"/>
              <w:numPr>
                <w:ilvl w:val="0"/>
                <w:numId w:val="21"/>
              </w:numPr>
              <w:spacing w:before="100"/>
              <w:rPr>
                <w:rFonts w:cs="Arial"/>
              </w:rPr>
            </w:pPr>
            <w:r w:rsidRPr="00A84678">
              <w:rPr>
                <w:rFonts w:cs="Arial"/>
              </w:rPr>
              <w:t>In addition, especially in Y11, students may be set work on their NEA assignments in order to ensure the maximum time can be spent on these.</w:t>
            </w:r>
          </w:p>
          <w:p w14:paraId="14837B65" w14:textId="77777777" w:rsidR="00AA33D8" w:rsidRPr="00A84678" w:rsidRDefault="00F75C94" w:rsidP="00A84678">
            <w:pPr>
              <w:pStyle w:val="ListParagraph"/>
              <w:numPr>
                <w:ilvl w:val="0"/>
                <w:numId w:val="21"/>
              </w:numPr>
              <w:spacing w:before="100"/>
              <w:rPr>
                <w:rFonts w:cs="Arial"/>
              </w:rPr>
            </w:pPr>
            <w:r w:rsidRPr="00A84678">
              <w:rPr>
                <w:rFonts w:cs="Arial"/>
              </w:rPr>
              <w:t>These</w:t>
            </w:r>
            <w:r w:rsidR="001A2BC2" w:rsidRPr="00A84678">
              <w:rPr>
                <w:rFonts w:cs="Arial"/>
              </w:rPr>
              <w:t xml:space="preserve"> tasks will be set on ClassCharts as </w:t>
            </w:r>
            <w:r w:rsidRPr="00A84678">
              <w:rPr>
                <w:rFonts w:cs="Arial"/>
              </w:rPr>
              <w:t>Homework.</w:t>
            </w:r>
          </w:p>
        </w:tc>
      </w:tr>
      <w:tr w:rsidR="00AB744D" w14:paraId="65BF7F88" w14:textId="77777777" w:rsidTr="00A84678">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DFCF6" w14:textId="77777777" w:rsidR="00AB744D" w:rsidRDefault="00F75C94">
            <w:pPr>
              <w:spacing w:before="100"/>
              <w:rPr>
                <w:rFonts w:cs="Arial"/>
                <w:lang w:val="en"/>
              </w:rPr>
            </w:pPr>
            <w:r>
              <w:rPr>
                <w:rFonts w:cs="Arial"/>
                <w:lang w:val="en"/>
              </w:rPr>
              <w:t xml:space="preserve">Years </w:t>
            </w:r>
            <w:r w:rsidR="002B3DE4">
              <w:rPr>
                <w:rFonts w:cs="Arial"/>
                <w:lang w:val="en"/>
              </w:rPr>
              <w:t xml:space="preserve">12 </w:t>
            </w:r>
            <w:r w:rsidR="00553375">
              <w:rPr>
                <w:rFonts w:cs="Arial"/>
                <w:lang w:val="en"/>
              </w:rPr>
              <w:t>and</w:t>
            </w:r>
            <w:r>
              <w:rPr>
                <w:rFonts w:cs="Arial"/>
                <w:lang w:val="en"/>
              </w:rPr>
              <w:t xml:space="preserve"> </w:t>
            </w:r>
            <w:r w:rsidR="00553375">
              <w:rPr>
                <w:rFonts w:cs="Arial"/>
                <w:lang w:val="en"/>
              </w:rPr>
              <w:t>13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E23F5" w14:textId="77777777" w:rsidR="00AB744D" w:rsidRPr="00A84678" w:rsidRDefault="00AA33D8" w:rsidP="00A84678">
            <w:pPr>
              <w:pStyle w:val="ListParagraph"/>
              <w:numPr>
                <w:ilvl w:val="0"/>
                <w:numId w:val="21"/>
              </w:numPr>
              <w:spacing w:before="100"/>
              <w:rPr>
                <w:rFonts w:cs="Arial"/>
                <w:lang w:val="en"/>
              </w:rPr>
            </w:pPr>
            <w:r w:rsidRPr="00A84678">
              <w:rPr>
                <w:rFonts w:cs="Arial"/>
                <w:lang w:val="en"/>
              </w:rPr>
              <w:t>5</w:t>
            </w:r>
            <w:r w:rsidR="006E4603" w:rsidRPr="00A84678">
              <w:rPr>
                <w:rFonts w:cs="Arial"/>
                <w:lang w:val="en"/>
              </w:rPr>
              <w:t xml:space="preserve"> </w:t>
            </w:r>
            <w:r w:rsidRPr="00A84678">
              <w:rPr>
                <w:rFonts w:cs="Arial"/>
                <w:lang w:val="en"/>
              </w:rPr>
              <w:t>hours per day plus additional in</w:t>
            </w:r>
            <w:r w:rsidR="006E4603" w:rsidRPr="00A84678">
              <w:rPr>
                <w:rFonts w:cs="Arial"/>
                <w:lang w:val="en"/>
              </w:rPr>
              <w:t xml:space="preserve">dependent work. </w:t>
            </w:r>
          </w:p>
          <w:p w14:paraId="4F566FDB" w14:textId="77777777" w:rsidR="00553375" w:rsidRPr="00A84678" w:rsidRDefault="003328CF" w:rsidP="00A84678">
            <w:pPr>
              <w:pStyle w:val="ListParagraph"/>
              <w:numPr>
                <w:ilvl w:val="0"/>
                <w:numId w:val="21"/>
              </w:numPr>
              <w:spacing w:before="100"/>
              <w:rPr>
                <w:rFonts w:cs="Arial"/>
                <w:lang w:val="en"/>
              </w:rPr>
            </w:pPr>
            <w:r w:rsidRPr="00A84678">
              <w:rPr>
                <w:rFonts w:cs="Arial"/>
                <w:lang w:val="en"/>
              </w:rPr>
              <w:t>Remote lessons will be scheduled as shown on student timetables. Each lesson will</w:t>
            </w:r>
            <w:r w:rsidR="00AA33D8" w:rsidRPr="00A84678">
              <w:rPr>
                <w:rFonts w:cs="Arial"/>
                <w:lang w:val="en"/>
              </w:rPr>
              <w:t xml:space="preserve"> last</w:t>
            </w:r>
            <w:r w:rsidR="00D42C7C" w:rsidRPr="00A84678">
              <w:rPr>
                <w:rFonts w:cs="Arial"/>
                <w:lang w:val="en"/>
              </w:rPr>
              <w:t xml:space="preserve"> 1 hour with the remote learning content </w:t>
            </w:r>
            <w:r w:rsidR="00AA33D8" w:rsidRPr="00A84678">
              <w:rPr>
                <w:rFonts w:cs="Arial"/>
                <w:lang w:val="en"/>
              </w:rPr>
              <w:t>last</w:t>
            </w:r>
            <w:r w:rsidR="00D42C7C" w:rsidRPr="00A84678">
              <w:rPr>
                <w:rFonts w:cs="Arial"/>
                <w:lang w:val="en"/>
              </w:rPr>
              <w:t>ing</w:t>
            </w:r>
            <w:r w:rsidR="00AA33D8" w:rsidRPr="00A84678">
              <w:rPr>
                <w:rFonts w:cs="Arial"/>
                <w:lang w:val="en"/>
              </w:rPr>
              <w:t xml:space="preserve"> 45 minutes. </w:t>
            </w:r>
            <w:r w:rsidR="00164B11" w:rsidRPr="00A84678">
              <w:rPr>
                <w:rFonts w:cs="Arial"/>
                <w:lang w:val="en"/>
              </w:rPr>
              <w:t>The remaining 15 minutes are used to ensure that there is an opportunity for teachers to offer additional support to individual students where appropriate (for example if they found aspects of the lesson difficult).</w:t>
            </w:r>
            <w:r w:rsidR="00D42C7C" w:rsidRPr="00A84678">
              <w:rPr>
                <w:rFonts w:cs="Arial"/>
                <w:lang w:val="en"/>
              </w:rPr>
              <w:t xml:space="preserve"> </w:t>
            </w:r>
            <w:r w:rsidR="00553375" w:rsidRPr="00A84678">
              <w:rPr>
                <w:rFonts w:cs="Arial"/>
                <w:lang w:val="en"/>
              </w:rPr>
              <w:t>During this time, students are asked to reflect independently on the learning in the lesson and to ensure that any notes, examples, questions set in the lesson are completed.</w:t>
            </w:r>
          </w:p>
          <w:p w14:paraId="420DF628" w14:textId="77777777" w:rsidR="00F75C94" w:rsidRPr="00A84678" w:rsidRDefault="00F75C94" w:rsidP="00A84678">
            <w:pPr>
              <w:pStyle w:val="ListParagraph"/>
              <w:numPr>
                <w:ilvl w:val="0"/>
                <w:numId w:val="21"/>
              </w:numPr>
              <w:spacing w:before="100"/>
              <w:rPr>
                <w:rFonts w:cs="Arial"/>
              </w:rPr>
            </w:pPr>
            <w:r w:rsidRPr="00A84678">
              <w:rPr>
                <w:rFonts w:cs="Arial"/>
              </w:rPr>
              <w:t xml:space="preserve">Additional work will be set as ‘homework’ to </w:t>
            </w:r>
            <w:r w:rsidR="001A2BC2" w:rsidRPr="00A84678">
              <w:rPr>
                <w:rFonts w:cs="Arial"/>
              </w:rPr>
              <w:t>supplement</w:t>
            </w:r>
            <w:r w:rsidRPr="00A84678">
              <w:rPr>
                <w:rFonts w:cs="Arial"/>
              </w:rPr>
              <w:t xml:space="preserve"> the work covered in lessons. </w:t>
            </w:r>
            <w:r w:rsidR="001A2BC2" w:rsidRPr="00A84678">
              <w:rPr>
                <w:rFonts w:cs="Arial"/>
              </w:rPr>
              <w:t>This will</w:t>
            </w:r>
            <w:r w:rsidRPr="00A84678">
              <w:rPr>
                <w:rFonts w:cs="Arial"/>
              </w:rPr>
              <w:t xml:space="preserve"> generally</w:t>
            </w:r>
            <w:r w:rsidR="001A2BC2" w:rsidRPr="00A84678">
              <w:rPr>
                <w:rFonts w:cs="Arial"/>
              </w:rPr>
              <w:t xml:space="preserve"> eq</w:t>
            </w:r>
            <w:r w:rsidRPr="00A84678">
              <w:rPr>
                <w:rFonts w:cs="Arial"/>
              </w:rPr>
              <w:t>u</w:t>
            </w:r>
            <w:r w:rsidR="00814868">
              <w:rPr>
                <w:rFonts w:cs="Arial"/>
              </w:rPr>
              <w:t xml:space="preserve">ate to 3h per week per subject (equating to roughly two hours per day). </w:t>
            </w:r>
          </w:p>
          <w:p w14:paraId="2CA92EF4" w14:textId="77777777" w:rsidR="00814868" w:rsidRDefault="00A84678" w:rsidP="00A84678">
            <w:pPr>
              <w:pStyle w:val="ListParagraph"/>
              <w:numPr>
                <w:ilvl w:val="0"/>
                <w:numId w:val="21"/>
              </w:numPr>
              <w:spacing w:before="100"/>
              <w:rPr>
                <w:rFonts w:cs="Arial"/>
              </w:rPr>
            </w:pPr>
            <w:r>
              <w:rPr>
                <w:rFonts w:cs="Arial"/>
              </w:rPr>
              <w:t>H</w:t>
            </w:r>
            <w:r w:rsidR="001A2BC2" w:rsidRPr="00A84678">
              <w:rPr>
                <w:rFonts w:cs="Arial"/>
              </w:rPr>
              <w:t xml:space="preserve">omework for KS5 should not include the teaching of new content that is not at the same time being covered in the lessons. </w:t>
            </w:r>
          </w:p>
          <w:p w14:paraId="717B18FC" w14:textId="77777777" w:rsidR="00F75C94" w:rsidRPr="00A84678" w:rsidRDefault="001A2BC2" w:rsidP="00A84678">
            <w:pPr>
              <w:pStyle w:val="ListParagraph"/>
              <w:numPr>
                <w:ilvl w:val="0"/>
                <w:numId w:val="21"/>
              </w:numPr>
              <w:spacing w:before="100"/>
              <w:rPr>
                <w:rFonts w:cs="Arial"/>
              </w:rPr>
            </w:pPr>
            <w:r w:rsidRPr="00A84678">
              <w:rPr>
                <w:rFonts w:cs="Arial"/>
              </w:rPr>
              <w:t xml:space="preserve">Possible activities can include: NEA completion, consolidation of classwork e.g. essays, DIRT activities, wider research, flipped learning or revision for a test. </w:t>
            </w:r>
          </w:p>
          <w:p w14:paraId="1A7A6D4A" w14:textId="77777777" w:rsidR="00AA33D8" w:rsidRPr="00A84678" w:rsidRDefault="00F75C94" w:rsidP="00A84678">
            <w:pPr>
              <w:pStyle w:val="ListParagraph"/>
              <w:numPr>
                <w:ilvl w:val="0"/>
                <w:numId w:val="21"/>
              </w:numPr>
              <w:tabs>
                <w:tab w:val="num" w:pos="720"/>
              </w:tabs>
              <w:spacing w:before="100"/>
              <w:rPr>
                <w:rFonts w:cs="Arial"/>
              </w:rPr>
            </w:pPr>
            <w:r w:rsidRPr="00A84678">
              <w:rPr>
                <w:rFonts w:cs="Arial"/>
              </w:rPr>
              <w:t>These</w:t>
            </w:r>
            <w:r w:rsidR="001A2BC2" w:rsidRPr="00A84678">
              <w:rPr>
                <w:rFonts w:cs="Arial"/>
              </w:rPr>
              <w:t xml:space="preserve"> task</w:t>
            </w:r>
            <w:r w:rsidRPr="00A84678">
              <w:rPr>
                <w:rFonts w:cs="Arial"/>
              </w:rPr>
              <w:t>s will be set as homework tasks on ClassCharts</w:t>
            </w:r>
          </w:p>
        </w:tc>
      </w:tr>
    </w:tbl>
    <w:p w14:paraId="7E8C6177" w14:textId="77777777" w:rsidR="00AB744D" w:rsidRDefault="00143133">
      <w:pPr>
        <w:pStyle w:val="Heading2"/>
        <w:rPr>
          <w:color w:val="auto"/>
          <w:lang w:val="en"/>
        </w:rPr>
      </w:pPr>
      <w:r>
        <w:rPr>
          <w:color w:val="auto"/>
          <w:lang w:val="en"/>
        </w:rPr>
        <w:t>Accessing remote education</w:t>
      </w:r>
    </w:p>
    <w:p w14:paraId="6A8402FF" w14:textId="77777777" w:rsidR="00AB744D" w:rsidRDefault="00143133">
      <w:pPr>
        <w:pStyle w:val="Heading3"/>
        <w:rPr>
          <w:color w:val="auto"/>
          <w:lang w:val="en"/>
        </w:rPr>
      </w:pPr>
      <w:r>
        <w:rPr>
          <w:color w:val="auto"/>
          <w:lang w:val="en"/>
        </w:rPr>
        <w:t>How will my child access any online remote education you are providing?</w:t>
      </w:r>
    </w:p>
    <w:p w14:paraId="6573D8B6" w14:textId="77777777" w:rsidR="00AB744D" w:rsidRDefault="00143133">
      <w:r>
        <w:rPr>
          <w:noProof/>
          <w:color w:val="auto"/>
        </w:rPr>
        <mc:AlternateContent>
          <mc:Choice Requires="wps">
            <w:drawing>
              <wp:inline distT="0" distB="0" distL="0" distR="0" wp14:anchorId="497AFD10" wp14:editId="0E4B200A">
                <wp:extent cx="5986147" cy="3343275"/>
                <wp:effectExtent l="0" t="0" r="14605" b="28575"/>
                <wp:docPr id="4" name="Text Box 2"/>
                <wp:cNvGraphicFramePr/>
                <a:graphic xmlns:a="http://schemas.openxmlformats.org/drawingml/2006/main">
                  <a:graphicData uri="http://schemas.microsoft.com/office/word/2010/wordprocessingShape">
                    <wps:wsp>
                      <wps:cNvSpPr txBox="1"/>
                      <wps:spPr>
                        <a:xfrm>
                          <a:off x="0" y="0"/>
                          <a:ext cx="5986147" cy="3343275"/>
                        </a:xfrm>
                        <a:prstGeom prst="rect">
                          <a:avLst/>
                        </a:prstGeom>
                        <a:solidFill>
                          <a:srgbClr val="FFFFFF"/>
                        </a:solidFill>
                        <a:ln w="9528">
                          <a:solidFill>
                            <a:srgbClr val="000000"/>
                          </a:solidFill>
                          <a:prstDash val="solid"/>
                        </a:ln>
                      </wps:spPr>
                      <wps:txbx>
                        <w:txbxContent>
                          <w:p w14:paraId="2DB8BFF0" w14:textId="77777777" w:rsidR="006E4603" w:rsidRPr="00A84678" w:rsidRDefault="00814868" w:rsidP="00A84678">
                            <w:pPr>
                              <w:pStyle w:val="ListParagraph"/>
                              <w:numPr>
                                <w:ilvl w:val="0"/>
                                <w:numId w:val="20"/>
                              </w:numPr>
                              <w:rPr>
                                <w:rFonts w:cs="Arial"/>
                                <w:iCs/>
                                <w:color w:val="auto"/>
                                <w:lang w:val="en"/>
                              </w:rPr>
                            </w:pPr>
                            <w:r>
                              <w:rPr>
                                <w:rFonts w:cs="Arial"/>
                                <w:iCs/>
                                <w:color w:val="auto"/>
                                <w:lang w:val="en"/>
                              </w:rPr>
                              <w:t>Every lesson should</w:t>
                            </w:r>
                            <w:r w:rsidR="006E4603" w:rsidRPr="00A84678">
                              <w:rPr>
                                <w:rFonts w:cs="Arial"/>
                                <w:iCs/>
                                <w:color w:val="auto"/>
                                <w:lang w:val="en"/>
                              </w:rPr>
                              <w:t xml:space="preserve"> have some element of live content which will be delivered through Microsoft Teams. Students should follow their usual timetable throughout the day in order to access live content at the appropriate time</w:t>
                            </w:r>
                            <w:r w:rsidR="003312C2" w:rsidRPr="00A84678">
                              <w:rPr>
                                <w:rFonts w:cs="Arial"/>
                                <w:iCs/>
                                <w:color w:val="auto"/>
                                <w:lang w:val="en"/>
                              </w:rPr>
                              <w:t>s</w:t>
                            </w:r>
                            <w:r w:rsidR="006E4603" w:rsidRPr="00A84678">
                              <w:rPr>
                                <w:rFonts w:cs="Arial"/>
                                <w:iCs/>
                                <w:color w:val="auto"/>
                                <w:lang w:val="en"/>
                              </w:rPr>
                              <w:t xml:space="preserve">. Times for lessons are given in the student planner and timetables can be access via Classcharts.  </w:t>
                            </w:r>
                            <w:r w:rsidR="00A84678">
                              <w:rPr>
                                <w:rFonts w:cs="Arial"/>
                                <w:iCs/>
                                <w:color w:val="auto"/>
                                <w:lang w:val="en"/>
                              </w:rPr>
                              <w:t xml:space="preserve">When a teacher is unable to deliver the live element of the lesson, work will be set for students. This will be communicated via Classchards. </w:t>
                            </w:r>
                          </w:p>
                          <w:p w14:paraId="23A82D36" w14:textId="77777777" w:rsidR="00980AB8" w:rsidRPr="00A84678" w:rsidRDefault="00980AB8" w:rsidP="00A84678">
                            <w:pPr>
                              <w:pStyle w:val="ListParagraph"/>
                              <w:numPr>
                                <w:ilvl w:val="0"/>
                                <w:numId w:val="20"/>
                              </w:numPr>
                              <w:rPr>
                                <w:rFonts w:cs="Arial"/>
                                <w:iCs/>
                                <w:color w:val="auto"/>
                                <w:lang w:val="en"/>
                              </w:rPr>
                            </w:pPr>
                            <w:r w:rsidRPr="00A84678">
                              <w:rPr>
                                <w:rFonts w:cs="Arial"/>
                                <w:iCs/>
                                <w:color w:val="auto"/>
                                <w:lang w:val="en"/>
                              </w:rPr>
                              <w:t xml:space="preserve">Registration periods will run twice per week </w:t>
                            </w:r>
                            <w:r w:rsidR="00AA33D8" w:rsidRPr="00A84678">
                              <w:rPr>
                                <w:rFonts w:cs="Arial"/>
                                <w:iCs/>
                                <w:color w:val="auto"/>
                                <w:lang w:val="en"/>
                              </w:rPr>
                              <w:t xml:space="preserve">– usually on Monday and Friday. </w:t>
                            </w:r>
                            <w:r w:rsidR="00A84678">
                              <w:rPr>
                                <w:rFonts w:cs="Arial"/>
                                <w:iCs/>
                                <w:color w:val="auto"/>
                                <w:lang w:val="en"/>
                              </w:rPr>
                              <w:t xml:space="preserve">Students will join these through Teams. </w:t>
                            </w:r>
                          </w:p>
                          <w:p w14:paraId="05DB2DFD" w14:textId="77777777" w:rsidR="006E4603" w:rsidRPr="00A84678" w:rsidRDefault="00AA33D8" w:rsidP="00A84678">
                            <w:pPr>
                              <w:pStyle w:val="ListParagraph"/>
                              <w:numPr>
                                <w:ilvl w:val="0"/>
                                <w:numId w:val="20"/>
                              </w:numPr>
                              <w:rPr>
                                <w:rFonts w:cs="Arial"/>
                                <w:iCs/>
                                <w:color w:val="auto"/>
                                <w:lang w:val="en"/>
                              </w:rPr>
                            </w:pPr>
                            <w:r w:rsidRPr="00A84678">
                              <w:rPr>
                                <w:rFonts w:cs="Arial"/>
                                <w:iCs/>
                                <w:color w:val="auto"/>
                                <w:lang w:val="en"/>
                              </w:rPr>
                              <w:t>Students will have two assemblies to watch each week – one from their Head of Year and one from a member of SLT.</w:t>
                            </w:r>
                            <w:r w:rsidR="00A84678">
                              <w:rPr>
                                <w:rFonts w:cs="Arial"/>
                                <w:iCs/>
                                <w:color w:val="auto"/>
                                <w:lang w:val="en"/>
                              </w:rPr>
                              <w:t xml:space="preserve"> Links to these will be posted on Classcharts. </w:t>
                            </w:r>
                            <w:r w:rsidRPr="00A84678">
                              <w:rPr>
                                <w:rFonts w:cs="Arial"/>
                                <w:iCs/>
                                <w:color w:val="auto"/>
                                <w:lang w:val="en"/>
                              </w:rPr>
                              <w:t xml:space="preserve"> </w:t>
                            </w:r>
                          </w:p>
                          <w:p w14:paraId="447FED52" w14:textId="77777777" w:rsidR="00AB744D" w:rsidRPr="00A84678" w:rsidRDefault="00980AB8" w:rsidP="00A84678">
                            <w:pPr>
                              <w:pStyle w:val="ListParagraph"/>
                              <w:numPr>
                                <w:ilvl w:val="0"/>
                                <w:numId w:val="20"/>
                              </w:numPr>
                              <w:rPr>
                                <w:rFonts w:cs="Arial"/>
                                <w:iCs/>
                                <w:color w:val="auto"/>
                                <w:lang w:val="en"/>
                              </w:rPr>
                            </w:pPr>
                            <w:r w:rsidRPr="00A84678">
                              <w:rPr>
                                <w:rFonts w:cs="Arial"/>
                                <w:iCs/>
                                <w:color w:val="auto"/>
                                <w:lang w:val="en"/>
                              </w:rPr>
                              <w:t xml:space="preserve">Teams or </w:t>
                            </w:r>
                            <w:r w:rsidR="006E4603" w:rsidRPr="00A84678">
                              <w:rPr>
                                <w:rFonts w:cs="Arial"/>
                                <w:iCs/>
                                <w:color w:val="auto"/>
                                <w:lang w:val="en"/>
                              </w:rPr>
                              <w:t>Classcharts wil</w:t>
                            </w:r>
                            <w:r w:rsidRPr="00A84678">
                              <w:rPr>
                                <w:rFonts w:cs="Arial"/>
                                <w:iCs/>
                                <w:color w:val="auto"/>
                                <w:lang w:val="en"/>
                              </w:rPr>
                              <w:t>l</w:t>
                            </w:r>
                            <w:r w:rsidR="00AA33D8" w:rsidRPr="00A84678">
                              <w:rPr>
                                <w:rFonts w:cs="Arial"/>
                                <w:iCs/>
                                <w:color w:val="auto"/>
                                <w:lang w:val="en"/>
                              </w:rPr>
                              <w:t xml:space="preserve"> </w:t>
                            </w:r>
                            <w:r w:rsidR="006E4603" w:rsidRPr="00A84678">
                              <w:rPr>
                                <w:rFonts w:cs="Arial"/>
                                <w:iCs/>
                                <w:color w:val="auto"/>
                                <w:lang w:val="en"/>
                              </w:rPr>
                              <w:t>used to share reso</w:t>
                            </w:r>
                            <w:r w:rsidR="003312C2" w:rsidRPr="00A84678">
                              <w:rPr>
                                <w:rFonts w:cs="Arial"/>
                                <w:iCs/>
                                <w:color w:val="auto"/>
                                <w:lang w:val="en"/>
                              </w:rPr>
                              <w:t>urces relevant for each lesson.</w:t>
                            </w:r>
                          </w:p>
                          <w:p w14:paraId="7AC03548" w14:textId="77777777" w:rsidR="003E10EA" w:rsidRPr="00A84678" w:rsidRDefault="003E10EA" w:rsidP="00A84678">
                            <w:pPr>
                              <w:pStyle w:val="ListParagraph"/>
                              <w:numPr>
                                <w:ilvl w:val="0"/>
                                <w:numId w:val="20"/>
                              </w:numPr>
                              <w:rPr>
                                <w:rFonts w:cs="Arial"/>
                                <w:iCs/>
                                <w:color w:val="auto"/>
                                <w:lang w:val="en"/>
                              </w:rPr>
                            </w:pPr>
                            <w:r w:rsidRPr="00A84678">
                              <w:rPr>
                                <w:rFonts w:cs="Arial"/>
                                <w:iCs/>
                                <w:color w:val="auto"/>
                                <w:lang w:val="en"/>
                              </w:rPr>
                              <w:t xml:space="preserve">All students have Office 365 accounts which allows them to open and edit all Office documents whilst working remotely. </w:t>
                            </w:r>
                          </w:p>
                          <w:p w14:paraId="3AC90AD6" w14:textId="77777777" w:rsidR="003E10EA" w:rsidRDefault="003E10EA">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497AFD10" id="_x0000_s1028" type="#_x0000_t202" style="width:471.3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" strokeweight=".26467mm">
                <v:textbox>
                  <w:txbxContent>
                    <w:p w14:paraId="2DB8BFF0" w14:textId="77777777" w:rsidR="006E4603" w:rsidRPr="00A84678" w:rsidRDefault="00814868" w:rsidP="00A84678">
                      <w:pPr>
                        <w:pStyle w:val="ListParagraph"/>
                        <w:numPr>
                          <w:ilvl w:val="0"/>
                          <w:numId w:val="20"/>
                        </w:numPr>
                        <w:rPr>
                          <w:rFonts w:cs="Arial"/>
                          <w:iCs/>
                          <w:color w:val="auto"/>
                          <w:lang w:val="en"/>
                        </w:rPr>
                      </w:pPr>
                      <w:r>
                        <w:rPr>
                          <w:rFonts w:cs="Arial"/>
                          <w:iCs/>
                          <w:color w:val="auto"/>
                          <w:lang w:val="en"/>
                        </w:rPr>
                        <w:t>Every lesson should</w:t>
                      </w:r>
                      <w:r w:rsidR="006E4603" w:rsidRPr="00A84678">
                        <w:rPr>
                          <w:rFonts w:cs="Arial"/>
                          <w:iCs/>
                          <w:color w:val="auto"/>
                          <w:lang w:val="en"/>
                        </w:rPr>
                        <w:t xml:space="preserve"> have some element of live content which will be delivered through Microsoft Teams. Students should follow their usual timetable throughout the day in order to access live content at the appropriate time</w:t>
                      </w:r>
                      <w:r w:rsidR="003312C2" w:rsidRPr="00A84678">
                        <w:rPr>
                          <w:rFonts w:cs="Arial"/>
                          <w:iCs/>
                          <w:color w:val="auto"/>
                          <w:lang w:val="en"/>
                        </w:rPr>
                        <w:t>s</w:t>
                      </w:r>
                      <w:r w:rsidR="006E4603" w:rsidRPr="00A84678">
                        <w:rPr>
                          <w:rFonts w:cs="Arial"/>
                          <w:iCs/>
                          <w:color w:val="auto"/>
                          <w:lang w:val="en"/>
                        </w:rPr>
                        <w:t xml:space="preserve">. Times for lessons are given in the student planner and timetables can be access via Classcharts.  </w:t>
                      </w:r>
                      <w:r w:rsidR="00A84678">
                        <w:rPr>
                          <w:rFonts w:cs="Arial"/>
                          <w:iCs/>
                          <w:color w:val="auto"/>
                          <w:lang w:val="en"/>
                        </w:rPr>
                        <w:t xml:space="preserve">When a teacher is unable to deliver the live element of the lesson, work will be set for students. This will be communicated via Classchards. </w:t>
                      </w:r>
                    </w:p>
                    <w:p w14:paraId="23A82D36" w14:textId="77777777" w:rsidR="00980AB8" w:rsidRPr="00A84678" w:rsidRDefault="00980AB8" w:rsidP="00A84678">
                      <w:pPr>
                        <w:pStyle w:val="ListParagraph"/>
                        <w:numPr>
                          <w:ilvl w:val="0"/>
                          <w:numId w:val="20"/>
                        </w:numPr>
                        <w:rPr>
                          <w:rFonts w:cs="Arial"/>
                          <w:iCs/>
                          <w:color w:val="auto"/>
                          <w:lang w:val="en"/>
                        </w:rPr>
                      </w:pPr>
                      <w:r w:rsidRPr="00A84678">
                        <w:rPr>
                          <w:rFonts w:cs="Arial"/>
                          <w:iCs/>
                          <w:color w:val="auto"/>
                          <w:lang w:val="en"/>
                        </w:rPr>
                        <w:t xml:space="preserve">Registration periods will run twice per week </w:t>
                      </w:r>
                      <w:r w:rsidR="00AA33D8" w:rsidRPr="00A84678">
                        <w:rPr>
                          <w:rFonts w:cs="Arial"/>
                          <w:iCs/>
                          <w:color w:val="auto"/>
                          <w:lang w:val="en"/>
                        </w:rPr>
                        <w:t xml:space="preserve">– usually on Monday and Friday. </w:t>
                      </w:r>
                      <w:r w:rsidR="00A84678">
                        <w:rPr>
                          <w:rFonts w:cs="Arial"/>
                          <w:iCs/>
                          <w:color w:val="auto"/>
                          <w:lang w:val="en"/>
                        </w:rPr>
                        <w:t xml:space="preserve">Students will join these through Teams. </w:t>
                      </w:r>
                    </w:p>
                    <w:p w14:paraId="05DB2DFD" w14:textId="77777777" w:rsidR="006E4603" w:rsidRPr="00A84678" w:rsidRDefault="00AA33D8" w:rsidP="00A84678">
                      <w:pPr>
                        <w:pStyle w:val="ListParagraph"/>
                        <w:numPr>
                          <w:ilvl w:val="0"/>
                          <w:numId w:val="20"/>
                        </w:numPr>
                        <w:rPr>
                          <w:rFonts w:cs="Arial"/>
                          <w:iCs/>
                          <w:color w:val="auto"/>
                          <w:lang w:val="en"/>
                        </w:rPr>
                      </w:pPr>
                      <w:r w:rsidRPr="00A84678">
                        <w:rPr>
                          <w:rFonts w:cs="Arial"/>
                          <w:iCs/>
                          <w:color w:val="auto"/>
                          <w:lang w:val="en"/>
                        </w:rPr>
                        <w:t>Students will have two assemblies to watch each week – one from their Head of Year and one from a member of SLT.</w:t>
                      </w:r>
                      <w:r w:rsidR="00A84678">
                        <w:rPr>
                          <w:rFonts w:cs="Arial"/>
                          <w:iCs/>
                          <w:color w:val="auto"/>
                          <w:lang w:val="en"/>
                        </w:rPr>
                        <w:t xml:space="preserve"> Links to these will be posted on Classcharts. </w:t>
                      </w:r>
                      <w:r w:rsidRPr="00A84678">
                        <w:rPr>
                          <w:rFonts w:cs="Arial"/>
                          <w:iCs/>
                          <w:color w:val="auto"/>
                          <w:lang w:val="en"/>
                        </w:rPr>
                        <w:t xml:space="preserve"> </w:t>
                      </w:r>
                    </w:p>
                    <w:p w14:paraId="447FED52" w14:textId="77777777" w:rsidR="00AB744D" w:rsidRPr="00A84678" w:rsidRDefault="00980AB8" w:rsidP="00A84678">
                      <w:pPr>
                        <w:pStyle w:val="ListParagraph"/>
                        <w:numPr>
                          <w:ilvl w:val="0"/>
                          <w:numId w:val="20"/>
                        </w:numPr>
                        <w:rPr>
                          <w:rFonts w:cs="Arial"/>
                          <w:iCs/>
                          <w:color w:val="auto"/>
                          <w:lang w:val="en"/>
                        </w:rPr>
                      </w:pPr>
                      <w:r w:rsidRPr="00A84678">
                        <w:rPr>
                          <w:rFonts w:cs="Arial"/>
                          <w:iCs/>
                          <w:color w:val="auto"/>
                          <w:lang w:val="en"/>
                        </w:rPr>
                        <w:t xml:space="preserve">Teams or </w:t>
                      </w:r>
                      <w:r w:rsidR="006E4603" w:rsidRPr="00A84678">
                        <w:rPr>
                          <w:rFonts w:cs="Arial"/>
                          <w:iCs/>
                          <w:color w:val="auto"/>
                          <w:lang w:val="en"/>
                        </w:rPr>
                        <w:t>Classcharts wil</w:t>
                      </w:r>
                      <w:r w:rsidRPr="00A84678">
                        <w:rPr>
                          <w:rFonts w:cs="Arial"/>
                          <w:iCs/>
                          <w:color w:val="auto"/>
                          <w:lang w:val="en"/>
                        </w:rPr>
                        <w:t>l</w:t>
                      </w:r>
                      <w:r w:rsidR="00AA33D8" w:rsidRPr="00A84678">
                        <w:rPr>
                          <w:rFonts w:cs="Arial"/>
                          <w:iCs/>
                          <w:color w:val="auto"/>
                          <w:lang w:val="en"/>
                        </w:rPr>
                        <w:t xml:space="preserve"> </w:t>
                      </w:r>
                      <w:r w:rsidR="006E4603" w:rsidRPr="00A84678">
                        <w:rPr>
                          <w:rFonts w:cs="Arial"/>
                          <w:iCs/>
                          <w:color w:val="auto"/>
                          <w:lang w:val="en"/>
                        </w:rPr>
                        <w:t>used to share reso</w:t>
                      </w:r>
                      <w:r w:rsidR="003312C2" w:rsidRPr="00A84678">
                        <w:rPr>
                          <w:rFonts w:cs="Arial"/>
                          <w:iCs/>
                          <w:color w:val="auto"/>
                          <w:lang w:val="en"/>
                        </w:rPr>
                        <w:t>urces relevant for each lesson.</w:t>
                      </w:r>
                    </w:p>
                    <w:p w14:paraId="7AC03548" w14:textId="77777777" w:rsidR="003E10EA" w:rsidRPr="00A84678" w:rsidRDefault="003E10EA" w:rsidP="00A84678">
                      <w:pPr>
                        <w:pStyle w:val="ListParagraph"/>
                        <w:numPr>
                          <w:ilvl w:val="0"/>
                          <w:numId w:val="20"/>
                        </w:numPr>
                        <w:rPr>
                          <w:rFonts w:cs="Arial"/>
                          <w:iCs/>
                          <w:color w:val="auto"/>
                          <w:lang w:val="en"/>
                        </w:rPr>
                      </w:pPr>
                      <w:r w:rsidRPr="00A84678">
                        <w:rPr>
                          <w:rFonts w:cs="Arial"/>
                          <w:iCs/>
                          <w:color w:val="auto"/>
                          <w:lang w:val="en"/>
                        </w:rPr>
                        <w:t xml:space="preserve">All students have Office 365 accounts which allows them to open and edit all Office documents whilst working remotely. </w:t>
                      </w:r>
                    </w:p>
                    <w:p w14:paraId="3AC90AD6" w14:textId="77777777" w:rsidR="003E10EA" w:rsidRDefault="003E10EA">
                      <w:pPr>
                        <w:rPr>
                          <w:rFonts w:cs="Arial"/>
                          <w:iCs/>
                          <w:color w:val="auto"/>
                          <w:lang w:val="en"/>
                        </w:rPr>
                      </w:pPr>
                    </w:p>
                  </w:txbxContent>
                </v:textbox>
                <w10:anchorlock/>
              </v:shape>
            </w:pict>
          </mc:Fallback>
        </mc:AlternateContent>
      </w:r>
    </w:p>
    <w:p w14:paraId="284DA36C" w14:textId="77777777" w:rsidR="00AB744D" w:rsidRDefault="00143133">
      <w:pPr>
        <w:pStyle w:val="Heading3"/>
      </w:pPr>
      <w:r>
        <w:rPr>
          <w:color w:val="auto"/>
          <w:lang w:val="en"/>
        </w:rPr>
        <w:t>If my child does not have digital or online access at home, how will you support them to access remote education?</w:t>
      </w:r>
    </w:p>
    <w:p w14:paraId="45832FE4" w14:textId="77777777" w:rsidR="00AB744D" w:rsidRDefault="00143133">
      <w:pPr>
        <w:spacing w:before="100" w:after="100"/>
        <w:rPr>
          <w:rFonts w:cs="Arial"/>
          <w:color w:val="auto"/>
          <w:lang w:val="en"/>
        </w:rPr>
      </w:pPr>
      <w:r>
        <w:rPr>
          <w:rFonts w:cs="Arial"/>
          <w:color w:val="auto"/>
          <w:lang w:val="en"/>
        </w:rPr>
        <w:t>We recognise that some pupils may not have suitable online access at home. We take the following approaches to support those pupils to access remote education:</w:t>
      </w:r>
    </w:p>
    <w:p w14:paraId="54D10682" w14:textId="77777777" w:rsidR="00AB744D" w:rsidRDefault="00143133">
      <w:pPr>
        <w:widowControl w:val="0"/>
        <w:overflowPunct w:val="0"/>
        <w:autoSpaceDE w:val="0"/>
        <w:spacing w:after="120" w:line="240" w:lineRule="auto"/>
      </w:pPr>
      <w:r>
        <w:rPr>
          <w:noProof/>
          <w:color w:val="auto"/>
        </w:rPr>
        <mc:AlternateContent>
          <mc:Choice Requires="wps">
            <w:drawing>
              <wp:inline distT="0" distB="0" distL="0" distR="0" wp14:anchorId="7318CF36" wp14:editId="19D23192">
                <wp:extent cx="5986147" cy="4248150"/>
                <wp:effectExtent l="0" t="0" r="14605" b="19050"/>
                <wp:docPr id="5" name="Text Box 2"/>
                <wp:cNvGraphicFramePr/>
                <a:graphic xmlns:a="http://schemas.openxmlformats.org/drawingml/2006/main">
                  <a:graphicData uri="http://schemas.microsoft.com/office/word/2010/wordprocessingShape">
                    <wps:wsp>
                      <wps:cNvSpPr txBox="1"/>
                      <wps:spPr>
                        <a:xfrm>
                          <a:off x="0" y="0"/>
                          <a:ext cx="5986147" cy="4248150"/>
                        </a:xfrm>
                        <a:prstGeom prst="rect">
                          <a:avLst/>
                        </a:prstGeom>
                        <a:solidFill>
                          <a:srgbClr val="FFFFFF"/>
                        </a:solidFill>
                        <a:ln w="9528">
                          <a:solidFill>
                            <a:srgbClr val="000000"/>
                          </a:solidFill>
                          <a:prstDash val="solid"/>
                        </a:ln>
                      </wps:spPr>
                      <wps:txbx>
                        <w:txbxContent>
                          <w:p w14:paraId="2CC87EE0" w14:textId="77777777" w:rsidR="00980AB8" w:rsidRDefault="00980AB8" w:rsidP="00C1402C">
                            <w:pPr>
                              <w:pStyle w:val="ListParagraph"/>
                              <w:widowControl w:val="0"/>
                              <w:numPr>
                                <w:ilvl w:val="0"/>
                                <w:numId w:val="12"/>
                              </w:numPr>
                              <w:overflowPunct w:val="0"/>
                              <w:autoSpaceDE w:val="0"/>
                              <w:spacing w:after="120" w:line="240" w:lineRule="auto"/>
                              <w:rPr>
                                <w:color w:val="auto"/>
                              </w:rPr>
                            </w:pPr>
                            <w:r>
                              <w:rPr>
                                <w:color w:val="auto"/>
                              </w:rPr>
                              <w:t>TEAMS can be accessed through Xbox or Plays</w:t>
                            </w:r>
                            <w:r w:rsidR="00F75C94">
                              <w:rPr>
                                <w:color w:val="auto"/>
                              </w:rPr>
                              <w:t>tation consoles. This is preferable</w:t>
                            </w:r>
                            <w:r>
                              <w:rPr>
                                <w:color w:val="auto"/>
                              </w:rPr>
                              <w:t xml:space="preserve"> to students accessing it through a mobile phone due to the screen size</w:t>
                            </w:r>
                            <w:r w:rsidR="00553375">
                              <w:rPr>
                                <w:color w:val="auto"/>
                              </w:rPr>
                              <w:t>.</w:t>
                            </w:r>
                          </w:p>
                          <w:p w14:paraId="22B822FB" w14:textId="77777777" w:rsidR="00553375" w:rsidRDefault="00553375" w:rsidP="00C1402C">
                            <w:pPr>
                              <w:pStyle w:val="ListParagraph"/>
                              <w:widowControl w:val="0"/>
                              <w:numPr>
                                <w:ilvl w:val="0"/>
                                <w:numId w:val="12"/>
                              </w:numPr>
                              <w:overflowPunct w:val="0"/>
                              <w:autoSpaceDE w:val="0"/>
                              <w:spacing w:after="120" w:line="240" w:lineRule="auto"/>
                              <w:rPr>
                                <w:color w:val="auto"/>
                              </w:rPr>
                            </w:pPr>
                            <w:r>
                              <w:rPr>
                                <w:color w:val="auto"/>
                              </w:rPr>
                              <w:t xml:space="preserve">Live lesson content is recorded with these recordings available for up to 20 days after the lesson via Teams. This is to support students accessing content at alternative times. </w:t>
                            </w:r>
                          </w:p>
                          <w:p w14:paraId="0D22B53A" w14:textId="77777777" w:rsidR="003312C2" w:rsidRDefault="003312C2" w:rsidP="00C1402C">
                            <w:pPr>
                              <w:pStyle w:val="ListParagraph"/>
                              <w:widowControl w:val="0"/>
                              <w:numPr>
                                <w:ilvl w:val="0"/>
                                <w:numId w:val="12"/>
                              </w:numPr>
                              <w:overflowPunct w:val="0"/>
                              <w:autoSpaceDE w:val="0"/>
                              <w:spacing w:after="120" w:line="240" w:lineRule="auto"/>
                              <w:rPr>
                                <w:color w:val="auto"/>
                              </w:rPr>
                            </w:pPr>
                            <w:r w:rsidRPr="003312C2">
                              <w:rPr>
                                <w:color w:val="auto"/>
                              </w:rPr>
                              <w:t xml:space="preserve">We do have a limited number of devices that are available to be loaned to students. Requests for loan of devices should be made by to the school office (either by phone or email). Requests will be reviewed and priority given to vulnerable or disadvantaged students. Once approved, a loan agreement form needs completing by students and parents before devices can be issued. </w:t>
                            </w:r>
                          </w:p>
                          <w:p w14:paraId="078F34D6" w14:textId="77777777" w:rsidR="00AB744D" w:rsidRPr="003312C2" w:rsidRDefault="003312C2" w:rsidP="00C1402C">
                            <w:pPr>
                              <w:pStyle w:val="ListParagraph"/>
                              <w:widowControl w:val="0"/>
                              <w:numPr>
                                <w:ilvl w:val="0"/>
                                <w:numId w:val="12"/>
                              </w:numPr>
                              <w:overflowPunct w:val="0"/>
                              <w:autoSpaceDE w:val="0"/>
                              <w:spacing w:after="120" w:line="240" w:lineRule="auto"/>
                              <w:rPr>
                                <w:color w:val="auto"/>
                              </w:rPr>
                            </w:pPr>
                            <w:r>
                              <w:rPr>
                                <w:color w:val="auto"/>
                              </w:rPr>
                              <w:t>To enable internet connection we have a</w:t>
                            </w:r>
                            <w:r w:rsidR="00A84678">
                              <w:rPr>
                                <w:color w:val="auto"/>
                              </w:rPr>
                              <w:t xml:space="preserve"> small number of pre-</w:t>
                            </w:r>
                            <w:r w:rsidR="00AA33D8">
                              <w:rPr>
                                <w:color w:val="auto"/>
                              </w:rPr>
                              <w:t>loaded SIM</w:t>
                            </w:r>
                            <w:r>
                              <w:rPr>
                                <w:color w:val="auto"/>
                              </w:rPr>
                              <w:t xml:space="preserve"> cards that can be used in mobile phones to create hotspots. Again, requests for these need t</w:t>
                            </w:r>
                            <w:r w:rsidR="00814868">
                              <w:rPr>
                                <w:color w:val="auto"/>
                              </w:rPr>
                              <w:t xml:space="preserve">o be made to the school office and priority will be given to vulnerable or disadvantaged students. </w:t>
                            </w:r>
                          </w:p>
                          <w:p w14:paraId="1BEAA327" w14:textId="77777777" w:rsidR="003312C2" w:rsidRDefault="003312C2" w:rsidP="00066F93">
                            <w:pPr>
                              <w:pStyle w:val="ListParagraph"/>
                              <w:widowControl w:val="0"/>
                              <w:numPr>
                                <w:ilvl w:val="0"/>
                                <w:numId w:val="12"/>
                              </w:numPr>
                              <w:overflowPunct w:val="0"/>
                              <w:autoSpaceDE w:val="0"/>
                              <w:spacing w:after="120" w:line="240" w:lineRule="auto"/>
                              <w:rPr>
                                <w:color w:val="auto"/>
                              </w:rPr>
                            </w:pPr>
                            <w:r w:rsidRPr="003312C2">
                              <w:rPr>
                                <w:color w:val="auto"/>
                              </w:rPr>
                              <w:t xml:space="preserve">If </w:t>
                            </w:r>
                            <w:r>
                              <w:rPr>
                                <w:color w:val="auto"/>
                              </w:rPr>
                              <w:t>students</w:t>
                            </w:r>
                            <w:r w:rsidRPr="003312C2">
                              <w:rPr>
                                <w:color w:val="auto"/>
                              </w:rPr>
                              <w:t xml:space="preserve"> do not have online access to materials, they should contact their Head of Year in order to arrange for relevant </w:t>
                            </w:r>
                            <w:r w:rsidR="00143133" w:rsidRPr="003312C2">
                              <w:rPr>
                                <w:color w:val="auto"/>
                              </w:rPr>
                              <w:t xml:space="preserve">materials </w:t>
                            </w:r>
                            <w:r w:rsidRPr="003312C2">
                              <w:rPr>
                                <w:color w:val="auto"/>
                              </w:rPr>
                              <w:t xml:space="preserve">to be printed. </w:t>
                            </w:r>
                          </w:p>
                          <w:p w14:paraId="1381C57E" w14:textId="77777777" w:rsidR="00AB744D" w:rsidRPr="003312C2" w:rsidRDefault="003312C2" w:rsidP="00066F93">
                            <w:pPr>
                              <w:pStyle w:val="ListParagraph"/>
                              <w:widowControl w:val="0"/>
                              <w:numPr>
                                <w:ilvl w:val="0"/>
                                <w:numId w:val="12"/>
                              </w:numPr>
                              <w:overflowPunct w:val="0"/>
                              <w:autoSpaceDE w:val="0"/>
                              <w:spacing w:after="120" w:line="240" w:lineRule="auto"/>
                              <w:rPr>
                                <w:color w:val="auto"/>
                              </w:rPr>
                            </w:pPr>
                            <w:r>
                              <w:rPr>
                                <w:color w:val="auto"/>
                              </w:rPr>
                              <w:t>Whilst online submission is preferred</w:t>
                            </w:r>
                            <w:r w:rsidR="00980AB8">
                              <w:rPr>
                                <w:color w:val="auto"/>
                              </w:rPr>
                              <w:t xml:space="preserve"> through both Teams and/or Classcharts</w:t>
                            </w:r>
                            <w:r>
                              <w:rPr>
                                <w:color w:val="auto"/>
                              </w:rPr>
                              <w:t xml:space="preserve">, </w:t>
                            </w:r>
                            <w:r w:rsidR="000C6E0D">
                              <w:rPr>
                                <w:color w:val="auto"/>
                              </w:rPr>
                              <w:t>students</w:t>
                            </w:r>
                            <w:r>
                              <w:rPr>
                                <w:color w:val="auto"/>
                              </w:rPr>
                              <w:t xml:space="preserve"> can submit paper copies of work to their teachers – these should be posted to the</w:t>
                            </w:r>
                            <w:r w:rsidR="000C6E0D">
                              <w:rPr>
                                <w:color w:val="auto"/>
                              </w:rPr>
                              <w:t xml:space="preserve"> school office where they will then be distributed to the relevant teachers. </w:t>
                            </w:r>
                          </w:p>
                          <w:p w14:paraId="748240B2" w14:textId="77777777" w:rsidR="00AB744D" w:rsidRDefault="00AB744D">
                            <w:pPr>
                              <w:rPr>
                                <w:rFonts w:cs="Arial"/>
                                <w:iCs/>
                                <w:color w:val="auto"/>
                                <w:lang w:val="en"/>
                              </w:rPr>
                            </w:pPr>
                          </w:p>
                        </w:txbxContent>
                      </wps:txbx>
                      <wps:bodyPr vert="horz" wrap="square" lIns="91440" tIns="45720" rIns="91440" bIns="45720" anchor="t" anchorCtr="0" compatLnSpc="0">
                        <a:noAutofit/>
                      </wps:bodyPr>
                    </wps:wsp>
                  </a:graphicData>
                </a:graphic>
              </wp:inline>
            </w:drawing>
          </mc:Choice>
          <mc:Fallback>
            <w:pict>
              <v:shape w14:anchorId="7318CF36" id="_x0000_s1029" type="#_x0000_t202" style="width:471.3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" strokeweight=".26467mm">
                <v:textbox>
                  <w:txbxContent>
                    <w:p w14:paraId="2CC87EE0" w14:textId="77777777" w:rsidR="00980AB8" w:rsidRDefault="00980AB8" w:rsidP="00C1402C">
                      <w:pPr>
                        <w:pStyle w:val="ListParagraph"/>
                        <w:widowControl w:val="0"/>
                        <w:numPr>
                          <w:ilvl w:val="0"/>
                          <w:numId w:val="12"/>
                        </w:numPr>
                        <w:overflowPunct w:val="0"/>
                        <w:autoSpaceDE w:val="0"/>
                        <w:spacing w:after="120" w:line="240" w:lineRule="auto"/>
                        <w:rPr>
                          <w:color w:val="auto"/>
                        </w:rPr>
                      </w:pPr>
                      <w:r>
                        <w:rPr>
                          <w:color w:val="auto"/>
                        </w:rPr>
                        <w:t>TEAMS can be accessed through Xbox or Plays</w:t>
                      </w:r>
                      <w:r w:rsidR="00F75C94">
                        <w:rPr>
                          <w:color w:val="auto"/>
                        </w:rPr>
                        <w:t>tation consoles. This is preferable</w:t>
                      </w:r>
                      <w:r>
                        <w:rPr>
                          <w:color w:val="auto"/>
                        </w:rPr>
                        <w:t xml:space="preserve"> to students accessing it through a mobile phone due to the screen size</w:t>
                      </w:r>
                      <w:r w:rsidR="00553375">
                        <w:rPr>
                          <w:color w:val="auto"/>
                        </w:rPr>
                        <w:t>.</w:t>
                      </w:r>
                    </w:p>
                    <w:p w14:paraId="22B822FB" w14:textId="77777777" w:rsidR="00553375" w:rsidRDefault="00553375" w:rsidP="00C1402C">
                      <w:pPr>
                        <w:pStyle w:val="ListParagraph"/>
                        <w:widowControl w:val="0"/>
                        <w:numPr>
                          <w:ilvl w:val="0"/>
                          <w:numId w:val="12"/>
                        </w:numPr>
                        <w:overflowPunct w:val="0"/>
                        <w:autoSpaceDE w:val="0"/>
                        <w:spacing w:after="120" w:line="240" w:lineRule="auto"/>
                        <w:rPr>
                          <w:color w:val="auto"/>
                        </w:rPr>
                      </w:pPr>
                      <w:r>
                        <w:rPr>
                          <w:color w:val="auto"/>
                        </w:rPr>
                        <w:t xml:space="preserve">Live lesson content is recorded with these recordings available for up to 20 days after the lesson via Teams. This is to support students accessing content at alternative times. </w:t>
                      </w:r>
                    </w:p>
                    <w:p w14:paraId="0D22B53A" w14:textId="77777777" w:rsidR="003312C2" w:rsidRDefault="003312C2" w:rsidP="00C1402C">
                      <w:pPr>
                        <w:pStyle w:val="ListParagraph"/>
                        <w:widowControl w:val="0"/>
                        <w:numPr>
                          <w:ilvl w:val="0"/>
                          <w:numId w:val="12"/>
                        </w:numPr>
                        <w:overflowPunct w:val="0"/>
                        <w:autoSpaceDE w:val="0"/>
                        <w:spacing w:after="120" w:line="240" w:lineRule="auto"/>
                        <w:rPr>
                          <w:color w:val="auto"/>
                        </w:rPr>
                      </w:pPr>
                      <w:r w:rsidRPr="003312C2">
                        <w:rPr>
                          <w:color w:val="auto"/>
                        </w:rPr>
                        <w:t xml:space="preserve">We do have a limited number of devices that are available to be loaned to students. Requests for loan of devices should be made by to the school office (either by phone or email). Requests will be reviewed and priority given to vulnerable or disadvantaged students. Once approved, a loan agreement form needs completing by students and parents before devices can be issued. </w:t>
                      </w:r>
                    </w:p>
                    <w:p w14:paraId="078F34D6" w14:textId="77777777" w:rsidR="00AB744D" w:rsidRPr="003312C2" w:rsidRDefault="003312C2" w:rsidP="00C1402C">
                      <w:pPr>
                        <w:pStyle w:val="ListParagraph"/>
                        <w:widowControl w:val="0"/>
                        <w:numPr>
                          <w:ilvl w:val="0"/>
                          <w:numId w:val="12"/>
                        </w:numPr>
                        <w:overflowPunct w:val="0"/>
                        <w:autoSpaceDE w:val="0"/>
                        <w:spacing w:after="120" w:line="240" w:lineRule="auto"/>
                        <w:rPr>
                          <w:color w:val="auto"/>
                        </w:rPr>
                      </w:pPr>
                      <w:r>
                        <w:rPr>
                          <w:color w:val="auto"/>
                        </w:rPr>
                        <w:t>To enable internet connection we have a</w:t>
                      </w:r>
                      <w:r w:rsidR="00A84678">
                        <w:rPr>
                          <w:color w:val="auto"/>
                        </w:rPr>
                        <w:t xml:space="preserve"> small number of pre-</w:t>
                      </w:r>
                      <w:r w:rsidR="00AA33D8">
                        <w:rPr>
                          <w:color w:val="auto"/>
                        </w:rPr>
                        <w:t>loaded SIM</w:t>
                      </w:r>
                      <w:r>
                        <w:rPr>
                          <w:color w:val="auto"/>
                        </w:rPr>
                        <w:t xml:space="preserve"> cards that can be used in mobile phones to create hotspots. Again, requests for these need t</w:t>
                      </w:r>
                      <w:r w:rsidR="00814868">
                        <w:rPr>
                          <w:color w:val="auto"/>
                        </w:rPr>
                        <w:t xml:space="preserve">o be made to the school office and priority will be given to vulnerable or disadvantaged students. </w:t>
                      </w:r>
                    </w:p>
                    <w:p w14:paraId="1BEAA327" w14:textId="77777777" w:rsidR="003312C2" w:rsidRDefault="003312C2" w:rsidP="00066F93">
                      <w:pPr>
                        <w:pStyle w:val="ListParagraph"/>
                        <w:widowControl w:val="0"/>
                        <w:numPr>
                          <w:ilvl w:val="0"/>
                          <w:numId w:val="12"/>
                        </w:numPr>
                        <w:overflowPunct w:val="0"/>
                        <w:autoSpaceDE w:val="0"/>
                        <w:spacing w:after="120" w:line="240" w:lineRule="auto"/>
                        <w:rPr>
                          <w:color w:val="auto"/>
                        </w:rPr>
                      </w:pPr>
                      <w:r w:rsidRPr="003312C2">
                        <w:rPr>
                          <w:color w:val="auto"/>
                        </w:rPr>
                        <w:t xml:space="preserve">If </w:t>
                      </w:r>
                      <w:r>
                        <w:rPr>
                          <w:color w:val="auto"/>
                        </w:rPr>
                        <w:t>students</w:t>
                      </w:r>
                      <w:r w:rsidRPr="003312C2">
                        <w:rPr>
                          <w:color w:val="auto"/>
                        </w:rPr>
                        <w:t xml:space="preserve"> do not have online access to materials, they should contact their Head of Year in order to arrange for relevant </w:t>
                      </w:r>
                      <w:r w:rsidR="00143133" w:rsidRPr="003312C2">
                        <w:rPr>
                          <w:color w:val="auto"/>
                        </w:rPr>
                        <w:t xml:space="preserve">materials </w:t>
                      </w:r>
                      <w:r w:rsidRPr="003312C2">
                        <w:rPr>
                          <w:color w:val="auto"/>
                        </w:rPr>
                        <w:t xml:space="preserve">to be printed. </w:t>
                      </w:r>
                    </w:p>
                    <w:p w14:paraId="1381C57E" w14:textId="77777777" w:rsidR="00AB744D" w:rsidRPr="003312C2" w:rsidRDefault="003312C2" w:rsidP="00066F93">
                      <w:pPr>
                        <w:pStyle w:val="ListParagraph"/>
                        <w:widowControl w:val="0"/>
                        <w:numPr>
                          <w:ilvl w:val="0"/>
                          <w:numId w:val="12"/>
                        </w:numPr>
                        <w:overflowPunct w:val="0"/>
                        <w:autoSpaceDE w:val="0"/>
                        <w:spacing w:after="120" w:line="240" w:lineRule="auto"/>
                        <w:rPr>
                          <w:color w:val="auto"/>
                        </w:rPr>
                      </w:pPr>
                      <w:r>
                        <w:rPr>
                          <w:color w:val="auto"/>
                        </w:rPr>
                        <w:t>Whilst online submission is preferred</w:t>
                      </w:r>
                      <w:r w:rsidR="00980AB8">
                        <w:rPr>
                          <w:color w:val="auto"/>
                        </w:rPr>
                        <w:t xml:space="preserve"> through both Teams and/or Classcharts</w:t>
                      </w:r>
                      <w:r>
                        <w:rPr>
                          <w:color w:val="auto"/>
                        </w:rPr>
                        <w:t xml:space="preserve">, </w:t>
                      </w:r>
                      <w:r w:rsidR="000C6E0D">
                        <w:rPr>
                          <w:color w:val="auto"/>
                        </w:rPr>
                        <w:t>students</w:t>
                      </w:r>
                      <w:r>
                        <w:rPr>
                          <w:color w:val="auto"/>
                        </w:rPr>
                        <w:t xml:space="preserve"> can submit paper copies of work to their teachers – these should be posted to the</w:t>
                      </w:r>
                      <w:r w:rsidR="000C6E0D">
                        <w:rPr>
                          <w:color w:val="auto"/>
                        </w:rPr>
                        <w:t xml:space="preserve"> school office where they will then be distributed to the relevant teachers. </w:t>
                      </w:r>
                    </w:p>
                    <w:p w14:paraId="748240B2" w14:textId="77777777" w:rsidR="00AB744D" w:rsidRDefault="00AB744D">
                      <w:pPr>
                        <w:rPr>
                          <w:rFonts w:cs="Arial"/>
                          <w:iCs/>
                          <w:color w:val="auto"/>
                          <w:lang w:val="en"/>
                        </w:rPr>
                      </w:pPr>
                    </w:p>
                  </w:txbxContent>
                </v:textbox>
                <w10:anchorlock/>
              </v:shape>
            </w:pict>
          </mc:Fallback>
        </mc:AlternateContent>
      </w:r>
    </w:p>
    <w:p w14:paraId="71F38A68" w14:textId="77777777" w:rsidR="00AB744D" w:rsidRDefault="00AB744D">
      <w:pPr>
        <w:widowControl w:val="0"/>
        <w:overflowPunct w:val="0"/>
        <w:autoSpaceDE w:val="0"/>
        <w:spacing w:after="120" w:line="240" w:lineRule="auto"/>
        <w:rPr>
          <w:color w:val="auto"/>
        </w:rPr>
      </w:pPr>
    </w:p>
    <w:p w14:paraId="2711A82D" w14:textId="77777777" w:rsidR="00AB744D" w:rsidRDefault="00143133">
      <w:pPr>
        <w:pStyle w:val="Heading3"/>
        <w:rPr>
          <w:color w:val="auto"/>
        </w:rPr>
      </w:pPr>
      <w:r>
        <w:rPr>
          <w:color w:val="auto"/>
        </w:rPr>
        <w:t>How will my child be taught remotely?</w:t>
      </w:r>
    </w:p>
    <w:p w14:paraId="6B6D8B81" w14:textId="77777777" w:rsidR="00AB744D" w:rsidRDefault="00143133">
      <w:pPr>
        <w:rPr>
          <w:rFonts w:cs="Arial"/>
          <w:color w:val="auto"/>
          <w:lang w:val="en"/>
        </w:rPr>
      </w:pPr>
      <w:r>
        <w:rPr>
          <w:rFonts w:cs="Arial"/>
          <w:color w:val="auto"/>
          <w:lang w:val="en"/>
        </w:rPr>
        <w:t>We use a combination of the following approaches to teach pupils remotely:</w:t>
      </w:r>
    </w:p>
    <w:p w14:paraId="648DC6CD" w14:textId="77777777" w:rsidR="00AB744D" w:rsidRDefault="00143133">
      <w:r>
        <w:rPr>
          <w:noProof/>
          <w:color w:val="auto"/>
        </w:rPr>
        <mc:AlternateContent>
          <mc:Choice Requires="wps">
            <w:drawing>
              <wp:inline distT="0" distB="0" distL="0" distR="0" wp14:anchorId="2FC477B2" wp14:editId="1F30B059">
                <wp:extent cx="5986147" cy="3019425"/>
                <wp:effectExtent l="0" t="0" r="14605" b="28575"/>
                <wp:docPr id="6" name="Text Box 2"/>
                <wp:cNvGraphicFramePr/>
                <a:graphic xmlns:a="http://schemas.openxmlformats.org/drawingml/2006/main">
                  <a:graphicData uri="http://schemas.microsoft.com/office/word/2010/wordprocessingShape">
                    <wps:wsp>
                      <wps:cNvSpPr txBox="1"/>
                      <wps:spPr>
                        <a:xfrm>
                          <a:off x="0" y="0"/>
                          <a:ext cx="5986147" cy="3019425"/>
                        </a:xfrm>
                        <a:prstGeom prst="rect">
                          <a:avLst/>
                        </a:prstGeom>
                        <a:solidFill>
                          <a:srgbClr val="FFFFFF"/>
                        </a:solidFill>
                        <a:ln w="9528">
                          <a:solidFill>
                            <a:srgbClr val="000000"/>
                          </a:solidFill>
                          <a:prstDash val="solid"/>
                        </a:ln>
                      </wps:spPr>
                      <wps:txbx>
                        <w:txbxContent>
                          <w:p w14:paraId="3F19D89A" w14:textId="77777777" w:rsidR="00AB744D" w:rsidRDefault="00143133">
                            <w:pPr>
                              <w:pStyle w:val="DeptBullets"/>
                              <w:numPr>
                                <w:ilvl w:val="0"/>
                                <w:numId w:val="13"/>
                              </w:numPr>
                            </w:pPr>
                            <w:r>
                              <w:t>live teaching (online lessons)</w:t>
                            </w:r>
                          </w:p>
                          <w:p w14:paraId="5D97724C" w14:textId="77777777" w:rsidR="00AB744D" w:rsidRDefault="000C6E0D">
                            <w:pPr>
                              <w:pStyle w:val="DeptBullets"/>
                              <w:numPr>
                                <w:ilvl w:val="0"/>
                                <w:numId w:val="13"/>
                              </w:numPr>
                            </w:pPr>
                            <w:r>
                              <w:t>pre-</w:t>
                            </w:r>
                            <w:r w:rsidR="00143133">
                              <w:t>recorded teaching (e.g. Oak National Academy lessons, video/audio recordings made by teachers)</w:t>
                            </w:r>
                          </w:p>
                          <w:p w14:paraId="1608AC19" w14:textId="77777777" w:rsidR="00AB744D" w:rsidRDefault="00A84678">
                            <w:pPr>
                              <w:pStyle w:val="DeptBullets"/>
                              <w:numPr>
                                <w:ilvl w:val="0"/>
                                <w:numId w:val="13"/>
                              </w:numPr>
                            </w:pPr>
                            <w:r>
                              <w:t>Resources p</w:t>
                            </w:r>
                            <w:r w:rsidR="00143133">
                              <w:t xml:space="preserve">roduced by teachers (e.g. </w:t>
                            </w:r>
                            <w:r>
                              <w:t xml:space="preserve">presentations, workbooks and </w:t>
                            </w:r>
                            <w:r w:rsidR="00143133">
                              <w:t>worksheets)</w:t>
                            </w:r>
                          </w:p>
                          <w:p w14:paraId="65BEF06E" w14:textId="77777777" w:rsidR="00AB744D" w:rsidRDefault="00143133">
                            <w:pPr>
                              <w:pStyle w:val="DeptBullets"/>
                              <w:numPr>
                                <w:ilvl w:val="0"/>
                                <w:numId w:val="13"/>
                              </w:numPr>
                            </w:pPr>
                            <w:r>
                              <w:t>textbooks and reading books pupils have at home</w:t>
                            </w:r>
                          </w:p>
                          <w:p w14:paraId="691A9263" w14:textId="77777777" w:rsidR="00AB744D" w:rsidRDefault="00143133">
                            <w:pPr>
                              <w:pStyle w:val="DeptBullets"/>
                              <w:numPr>
                                <w:ilvl w:val="0"/>
                                <w:numId w:val="13"/>
                              </w:numPr>
                            </w:pPr>
                            <w:r>
                              <w:t>commercially available websites supporting the teaching of specific subjects or areas, including video clips or sequences</w:t>
                            </w:r>
                          </w:p>
                          <w:p w14:paraId="3B6EC56B" w14:textId="77777777" w:rsidR="00AB744D" w:rsidRDefault="00F5563F" w:rsidP="002E4AE3">
                            <w:pPr>
                              <w:pStyle w:val="ListParagraph"/>
                              <w:numPr>
                                <w:ilvl w:val="0"/>
                                <w:numId w:val="13"/>
                              </w:numPr>
                              <w:spacing w:before="100" w:after="120" w:line="240" w:lineRule="auto"/>
                            </w:pPr>
                            <w:r>
                              <w:t xml:space="preserve">structured </w:t>
                            </w:r>
                            <w:r w:rsidR="00143133">
                              <w:t>project work and/o</w:t>
                            </w:r>
                            <w:r w:rsidR="000C6E0D">
                              <w:t>r internet research activities</w:t>
                            </w:r>
                          </w:p>
                          <w:p w14:paraId="23987177" w14:textId="77777777" w:rsidR="00F75C94" w:rsidRDefault="00F75C94" w:rsidP="002E4AE3">
                            <w:pPr>
                              <w:pStyle w:val="ListParagraph"/>
                              <w:numPr>
                                <w:ilvl w:val="0"/>
                                <w:numId w:val="13"/>
                              </w:numPr>
                              <w:spacing w:before="100" w:after="120" w:line="240" w:lineRule="auto"/>
                            </w:pPr>
                            <w:r>
                              <w:t xml:space="preserve">assessments </w:t>
                            </w:r>
                          </w:p>
                        </w:txbxContent>
                      </wps:txbx>
                      <wps:bodyPr vert="horz" wrap="square" lIns="91440" tIns="45720" rIns="91440" bIns="45720" anchor="t" anchorCtr="0" compatLnSpc="0">
                        <a:noAutofit/>
                      </wps:bodyPr>
                    </wps:wsp>
                  </a:graphicData>
                </a:graphic>
              </wp:inline>
            </w:drawing>
          </mc:Choice>
          <mc:Fallback>
            <w:pict>
              <v:shape w14:anchorId="2FC477B2" id="_x0000_s1030" type="#_x0000_t202" style="width:471.3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" strokeweight=".26467mm">
                <v:textbox>
                  <w:txbxContent>
                    <w:p w14:paraId="3F19D89A" w14:textId="77777777" w:rsidR="00AB744D" w:rsidRDefault="00143133">
                      <w:pPr>
                        <w:pStyle w:val="DeptBullets"/>
                        <w:numPr>
                          <w:ilvl w:val="0"/>
                          <w:numId w:val="13"/>
                        </w:numPr>
                      </w:pPr>
                      <w:r>
                        <w:t>live teaching (online lessons)</w:t>
                      </w:r>
                    </w:p>
                    <w:p w14:paraId="5D97724C" w14:textId="77777777" w:rsidR="00AB744D" w:rsidRDefault="000C6E0D">
                      <w:pPr>
                        <w:pStyle w:val="DeptBullets"/>
                        <w:numPr>
                          <w:ilvl w:val="0"/>
                          <w:numId w:val="13"/>
                        </w:numPr>
                      </w:pPr>
                      <w:r>
                        <w:t>pre-</w:t>
                      </w:r>
                      <w:r w:rsidR="00143133">
                        <w:t>recorded teaching (e.g. Oak National Academy lessons, video/audio recordings made by teachers)</w:t>
                      </w:r>
                    </w:p>
                    <w:p w14:paraId="1608AC19" w14:textId="77777777" w:rsidR="00AB744D" w:rsidRDefault="00A84678">
                      <w:pPr>
                        <w:pStyle w:val="DeptBullets"/>
                        <w:numPr>
                          <w:ilvl w:val="0"/>
                          <w:numId w:val="13"/>
                        </w:numPr>
                      </w:pPr>
                      <w:r>
                        <w:t>Resources p</w:t>
                      </w:r>
                      <w:r w:rsidR="00143133">
                        <w:t xml:space="preserve">roduced by teachers (e.g. </w:t>
                      </w:r>
                      <w:r>
                        <w:t xml:space="preserve">presentations, workbooks and </w:t>
                      </w:r>
                      <w:r w:rsidR="00143133">
                        <w:t>worksheets)</w:t>
                      </w:r>
                    </w:p>
                    <w:p w14:paraId="65BEF06E" w14:textId="77777777" w:rsidR="00AB744D" w:rsidRDefault="00143133">
                      <w:pPr>
                        <w:pStyle w:val="DeptBullets"/>
                        <w:numPr>
                          <w:ilvl w:val="0"/>
                          <w:numId w:val="13"/>
                        </w:numPr>
                      </w:pPr>
                      <w:r>
                        <w:t>textbooks and reading books pupils have at home</w:t>
                      </w:r>
                    </w:p>
                    <w:p w14:paraId="691A9263" w14:textId="77777777" w:rsidR="00AB744D" w:rsidRDefault="00143133">
                      <w:pPr>
                        <w:pStyle w:val="DeptBullets"/>
                        <w:numPr>
                          <w:ilvl w:val="0"/>
                          <w:numId w:val="13"/>
                        </w:numPr>
                      </w:pPr>
                      <w:r>
                        <w:t>commercially available websites supporting the teaching of specific subjects or areas, including video clips or sequences</w:t>
                      </w:r>
                    </w:p>
                    <w:p w14:paraId="3B6EC56B" w14:textId="77777777" w:rsidR="00AB744D" w:rsidRDefault="00F5563F" w:rsidP="002E4AE3">
                      <w:pPr>
                        <w:pStyle w:val="ListParagraph"/>
                        <w:numPr>
                          <w:ilvl w:val="0"/>
                          <w:numId w:val="13"/>
                        </w:numPr>
                        <w:spacing w:before="100" w:after="120" w:line="240" w:lineRule="auto"/>
                      </w:pPr>
                      <w:r>
                        <w:t xml:space="preserve">structured </w:t>
                      </w:r>
                      <w:r w:rsidR="00143133">
                        <w:t>project work and/o</w:t>
                      </w:r>
                      <w:r w:rsidR="000C6E0D">
                        <w:t>r internet research activities</w:t>
                      </w:r>
                    </w:p>
                    <w:p w14:paraId="23987177" w14:textId="77777777" w:rsidR="00F75C94" w:rsidRDefault="00F75C94" w:rsidP="002E4AE3">
                      <w:pPr>
                        <w:pStyle w:val="ListParagraph"/>
                        <w:numPr>
                          <w:ilvl w:val="0"/>
                          <w:numId w:val="13"/>
                        </w:numPr>
                        <w:spacing w:before="100" w:after="120" w:line="240" w:lineRule="auto"/>
                      </w:pPr>
                      <w:r>
                        <w:t xml:space="preserve">assessments </w:t>
                      </w:r>
                    </w:p>
                  </w:txbxContent>
                </v:textbox>
                <w10:anchorlock/>
              </v:shape>
            </w:pict>
          </mc:Fallback>
        </mc:AlternateContent>
      </w:r>
    </w:p>
    <w:p w14:paraId="2E1098E4" w14:textId="77777777" w:rsidR="00AB744D" w:rsidRDefault="00143133">
      <w:pPr>
        <w:pStyle w:val="Heading2"/>
        <w:rPr>
          <w:color w:val="auto"/>
          <w:lang w:val="en"/>
        </w:rPr>
      </w:pPr>
      <w:r>
        <w:rPr>
          <w:color w:val="auto"/>
          <w:lang w:val="en"/>
        </w:rPr>
        <w:t>Engagement and feedback</w:t>
      </w:r>
    </w:p>
    <w:p w14:paraId="4DC62451" w14:textId="77777777" w:rsidR="00AB744D" w:rsidRDefault="00143133">
      <w:pPr>
        <w:pStyle w:val="Heading3"/>
        <w:rPr>
          <w:color w:val="auto"/>
        </w:rPr>
      </w:pPr>
      <w:r>
        <w:rPr>
          <w:color w:val="auto"/>
        </w:rPr>
        <w:t>What are your expectations for my child’s engagement and the support that we as parents and carers should provide at home?</w:t>
      </w:r>
    </w:p>
    <w:p w14:paraId="456C07D3" w14:textId="77777777" w:rsidR="00AB744D" w:rsidRDefault="00143133">
      <w:pPr>
        <w:spacing w:before="100" w:after="120" w:line="240" w:lineRule="auto"/>
      </w:pPr>
      <w:r>
        <w:rPr>
          <w:noProof/>
          <w:color w:val="auto"/>
        </w:rPr>
        <mc:AlternateContent>
          <mc:Choice Requires="wps">
            <w:drawing>
              <wp:inline distT="0" distB="0" distL="0" distR="0" wp14:anchorId="29EA0127" wp14:editId="113AFF33">
                <wp:extent cx="5986145" cy="3019425"/>
                <wp:effectExtent l="0" t="0" r="14605" b="28575"/>
                <wp:docPr id="7" name="Text Box 2"/>
                <wp:cNvGraphicFramePr/>
                <a:graphic xmlns:a="http://schemas.openxmlformats.org/drawingml/2006/main">
                  <a:graphicData uri="http://schemas.microsoft.com/office/word/2010/wordprocessingShape">
                    <wps:wsp>
                      <wps:cNvSpPr txBox="1"/>
                      <wps:spPr>
                        <a:xfrm>
                          <a:off x="0" y="0"/>
                          <a:ext cx="5986145" cy="3019425"/>
                        </a:xfrm>
                        <a:prstGeom prst="rect">
                          <a:avLst/>
                        </a:prstGeom>
                        <a:solidFill>
                          <a:srgbClr val="FFFFFF"/>
                        </a:solidFill>
                        <a:ln w="9528">
                          <a:solidFill>
                            <a:srgbClr val="000000"/>
                          </a:solidFill>
                          <a:prstDash val="solid"/>
                        </a:ln>
                      </wps:spPr>
                      <wps:txbx>
                        <w:txbxContent>
                          <w:p w14:paraId="4C7E5C0D" w14:textId="77777777" w:rsidR="00980AB8" w:rsidRPr="00A84678" w:rsidRDefault="00980AB8" w:rsidP="00A84678">
                            <w:pPr>
                              <w:pStyle w:val="ListParagraph"/>
                              <w:numPr>
                                <w:ilvl w:val="0"/>
                                <w:numId w:val="19"/>
                              </w:numPr>
                              <w:spacing w:before="100" w:after="120" w:line="240" w:lineRule="auto"/>
                              <w:rPr>
                                <w:rFonts w:cs="Arial"/>
                                <w:lang w:val="en"/>
                              </w:rPr>
                            </w:pPr>
                            <w:r w:rsidRPr="00A84678">
                              <w:rPr>
                                <w:rFonts w:cs="Arial"/>
                                <w:lang w:val="en"/>
                              </w:rPr>
                              <w:t>We expect all students to engage in remote learning by accessing resources and lesson content</w:t>
                            </w:r>
                            <w:r w:rsidR="003328CF" w:rsidRPr="00A84678">
                              <w:rPr>
                                <w:rFonts w:cs="Arial"/>
                                <w:lang w:val="en"/>
                              </w:rPr>
                              <w:t>.</w:t>
                            </w:r>
                            <w:r w:rsidRPr="00A84678">
                              <w:rPr>
                                <w:rFonts w:cs="Arial"/>
                                <w:lang w:val="en"/>
                              </w:rPr>
                              <w:t xml:space="preserve"> </w:t>
                            </w:r>
                          </w:p>
                          <w:p w14:paraId="269E4813" w14:textId="77777777" w:rsidR="00980AB8" w:rsidRPr="00A84678" w:rsidRDefault="00980AB8" w:rsidP="00A84678">
                            <w:pPr>
                              <w:pStyle w:val="ListParagraph"/>
                              <w:numPr>
                                <w:ilvl w:val="0"/>
                                <w:numId w:val="19"/>
                              </w:numPr>
                              <w:spacing w:before="100" w:after="120" w:line="240" w:lineRule="auto"/>
                              <w:rPr>
                                <w:rFonts w:cs="Arial"/>
                                <w:lang w:val="en"/>
                              </w:rPr>
                            </w:pPr>
                            <w:r w:rsidRPr="00A84678">
                              <w:rPr>
                                <w:rFonts w:cs="Arial"/>
                                <w:lang w:val="en"/>
                              </w:rPr>
                              <w:t>We appreciate and value parental support in order to make sure students are ready for their lessons and have the resources that they need to fully engage in the lesson (pen, paper/exercise book).</w:t>
                            </w:r>
                          </w:p>
                          <w:p w14:paraId="213FC337" w14:textId="77777777" w:rsidR="00AB744D" w:rsidRPr="00A84678" w:rsidRDefault="003328CF" w:rsidP="00A84678">
                            <w:pPr>
                              <w:pStyle w:val="ListParagraph"/>
                              <w:numPr>
                                <w:ilvl w:val="0"/>
                                <w:numId w:val="19"/>
                              </w:numPr>
                              <w:spacing w:before="100" w:after="120" w:line="240" w:lineRule="auto"/>
                              <w:rPr>
                                <w:rFonts w:cs="Arial"/>
                                <w:lang w:val="en"/>
                              </w:rPr>
                            </w:pPr>
                            <w:r w:rsidRPr="00A84678">
                              <w:rPr>
                                <w:rFonts w:cs="Arial"/>
                                <w:lang w:val="en"/>
                              </w:rPr>
                              <w:t>W</w:t>
                            </w:r>
                            <w:r w:rsidR="00962020" w:rsidRPr="00A84678">
                              <w:rPr>
                                <w:rFonts w:cs="Arial"/>
                                <w:lang w:val="en"/>
                              </w:rPr>
                              <w:t>e appreciate your support in helping them have access to a microphone so that they can make contributions in lessons</w:t>
                            </w:r>
                            <w:r w:rsidR="00F75C94" w:rsidRPr="00A84678">
                              <w:rPr>
                                <w:rFonts w:cs="Arial"/>
                                <w:lang w:val="en"/>
                              </w:rPr>
                              <w:t xml:space="preserve"> in order to support students being actively involved in lessons</w:t>
                            </w:r>
                            <w:r w:rsidRPr="00A84678">
                              <w:rPr>
                                <w:rFonts w:cs="Arial"/>
                                <w:lang w:val="en"/>
                              </w:rPr>
                              <w:t>.</w:t>
                            </w:r>
                          </w:p>
                          <w:p w14:paraId="2630E54E" w14:textId="77777777" w:rsidR="00F75C94" w:rsidRPr="00A84678" w:rsidRDefault="003328CF" w:rsidP="00A84678">
                            <w:pPr>
                              <w:pStyle w:val="ListParagraph"/>
                              <w:numPr>
                                <w:ilvl w:val="0"/>
                                <w:numId w:val="19"/>
                              </w:numPr>
                              <w:spacing w:before="100" w:after="120" w:line="240" w:lineRule="auto"/>
                              <w:rPr>
                                <w:rFonts w:cs="Arial"/>
                                <w:lang w:val="en"/>
                              </w:rPr>
                            </w:pPr>
                            <w:r w:rsidRPr="00A84678">
                              <w:rPr>
                                <w:rFonts w:cs="Arial"/>
                                <w:lang w:val="en"/>
                              </w:rPr>
                              <w:t>We appreciate your support in helping to ensure students are able to login to the different channels we are using for remote learning (Classcharts, Teams and school emails).</w:t>
                            </w:r>
                          </w:p>
                          <w:p w14:paraId="3CD9B063" w14:textId="77777777" w:rsidR="003328CF" w:rsidRPr="00A84678" w:rsidRDefault="003328CF" w:rsidP="00A84678">
                            <w:pPr>
                              <w:pStyle w:val="ListParagraph"/>
                              <w:numPr>
                                <w:ilvl w:val="0"/>
                                <w:numId w:val="19"/>
                              </w:numPr>
                              <w:spacing w:before="100" w:after="120" w:line="240" w:lineRule="auto"/>
                              <w:rPr>
                                <w:rFonts w:cs="Arial"/>
                                <w:lang w:val="en"/>
                              </w:rPr>
                            </w:pPr>
                            <w:r w:rsidRPr="00A84678">
                              <w:rPr>
                                <w:rFonts w:cs="Arial"/>
                                <w:lang w:val="en"/>
                              </w:rPr>
                              <w:t xml:space="preserve">We ask that parents check Classcharts </w:t>
                            </w:r>
                            <w:r w:rsidR="00A84678" w:rsidRPr="00A84678">
                              <w:rPr>
                                <w:rFonts w:cs="Arial"/>
                                <w:lang w:val="en"/>
                              </w:rPr>
                              <w:t xml:space="preserve">regularly </w:t>
                            </w:r>
                            <w:r w:rsidRPr="00A84678">
                              <w:rPr>
                                <w:rFonts w:cs="Arial"/>
                                <w:lang w:val="en"/>
                              </w:rPr>
                              <w:t xml:space="preserve">in order to support </w:t>
                            </w:r>
                            <w:r w:rsidR="00A84678" w:rsidRPr="00A84678">
                              <w:rPr>
                                <w:rFonts w:cs="Arial"/>
                                <w:lang w:val="en"/>
                              </w:rPr>
                              <w:t xml:space="preserve">engagement and </w:t>
                            </w:r>
                            <w:r w:rsidRPr="00A84678">
                              <w:rPr>
                                <w:rFonts w:cs="Arial"/>
                                <w:lang w:val="en"/>
                              </w:rPr>
                              <w:t xml:space="preserve">learning by checking for homework and by monitoring rewards and sanctions that have been issued to students. </w:t>
                            </w:r>
                          </w:p>
                          <w:p w14:paraId="065091A5" w14:textId="77777777" w:rsidR="00AB744D" w:rsidRDefault="00AB744D">
                            <w:pPr>
                              <w:numPr>
                                <w:ilvl w:val="0"/>
                                <w:numId w:val="1"/>
                              </w:numPr>
                              <w:spacing w:before="100" w:after="120" w:line="240" w:lineRule="auto"/>
                              <w:rPr>
                                <w:rFonts w:cs="Arial"/>
                                <w:lang w:val="en"/>
                              </w:rPr>
                            </w:pPr>
                          </w:p>
                        </w:txbxContent>
                      </wps:txbx>
                      <wps:bodyPr vert="horz" wrap="square" lIns="91440" tIns="45720" rIns="91440" bIns="45720" anchor="t" anchorCtr="0" compatLnSpc="0">
                        <a:noAutofit/>
                      </wps:bodyPr>
                    </wps:wsp>
                  </a:graphicData>
                </a:graphic>
              </wp:inline>
            </w:drawing>
          </mc:Choice>
          <mc:Fallback>
            <w:pict>
              <v:shape w14:anchorId="29EA0127" id="_x0000_s1031" type="#_x0000_t202" style="width:471.35pt;height:23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" strokeweight=".26467mm">
                <v:textbox>
                  <w:txbxContent>
                    <w:p w14:paraId="4C7E5C0D" w14:textId="77777777" w:rsidR="00980AB8" w:rsidRPr="00A84678" w:rsidRDefault="00980AB8" w:rsidP="00A84678">
                      <w:pPr>
                        <w:pStyle w:val="ListParagraph"/>
                        <w:numPr>
                          <w:ilvl w:val="0"/>
                          <w:numId w:val="19"/>
                        </w:numPr>
                        <w:spacing w:before="100" w:after="120" w:line="240" w:lineRule="auto"/>
                        <w:rPr>
                          <w:rFonts w:cs="Arial"/>
                          <w:lang w:val="en"/>
                        </w:rPr>
                      </w:pPr>
                      <w:r w:rsidRPr="00A84678">
                        <w:rPr>
                          <w:rFonts w:cs="Arial"/>
                          <w:lang w:val="en"/>
                        </w:rPr>
                        <w:t>We expect all students to engage in remote learning by accessing resources and lesson content</w:t>
                      </w:r>
                      <w:r w:rsidR="003328CF" w:rsidRPr="00A84678">
                        <w:rPr>
                          <w:rFonts w:cs="Arial"/>
                          <w:lang w:val="en"/>
                        </w:rPr>
                        <w:t>.</w:t>
                      </w:r>
                      <w:r w:rsidRPr="00A84678">
                        <w:rPr>
                          <w:rFonts w:cs="Arial"/>
                          <w:lang w:val="en"/>
                        </w:rPr>
                        <w:t xml:space="preserve"> </w:t>
                      </w:r>
                    </w:p>
                    <w:p w14:paraId="269E4813" w14:textId="77777777" w:rsidR="00980AB8" w:rsidRPr="00A84678" w:rsidRDefault="00980AB8" w:rsidP="00A84678">
                      <w:pPr>
                        <w:pStyle w:val="ListParagraph"/>
                        <w:numPr>
                          <w:ilvl w:val="0"/>
                          <w:numId w:val="19"/>
                        </w:numPr>
                        <w:spacing w:before="100" w:after="120" w:line="240" w:lineRule="auto"/>
                        <w:rPr>
                          <w:rFonts w:cs="Arial"/>
                          <w:lang w:val="en"/>
                        </w:rPr>
                      </w:pPr>
                      <w:r w:rsidRPr="00A84678">
                        <w:rPr>
                          <w:rFonts w:cs="Arial"/>
                          <w:lang w:val="en"/>
                        </w:rPr>
                        <w:t>We appreciate and value parental support in order to make sure students are ready for their lessons and have the resources that they need to fully engage in the lesson (pen, paper/exercise book).</w:t>
                      </w:r>
                    </w:p>
                    <w:p w14:paraId="213FC337" w14:textId="77777777" w:rsidR="00AB744D" w:rsidRPr="00A84678" w:rsidRDefault="003328CF" w:rsidP="00A84678">
                      <w:pPr>
                        <w:pStyle w:val="ListParagraph"/>
                        <w:numPr>
                          <w:ilvl w:val="0"/>
                          <w:numId w:val="19"/>
                        </w:numPr>
                        <w:spacing w:before="100" w:after="120" w:line="240" w:lineRule="auto"/>
                        <w:rPr>
                          <w:rFonts w:cs="Arial"/>
                          <w:lang w:val="en"/>
                        </w:rPr>
                      </w:pPr>
                      <w:r w:rsidRPr="00A84678">
                        <w:rPr>
                          <w:rFonts w:cs="Arial"/>
                          <w:lang w:val="en"/>
                        </w:rPr>
                        <w:t>W</w:t>
                      </w:r>
                      <w:r w:rsidR="00962020" w:rsidRPr="00A84678">
                        <w:rPr>
                          <w:rFonts w:cs="Arial"/>
                          <w:lang w:val="en"/>
                        </w:rPr>
                        <w:t>e appreciate your support in helping them have access to a microphone so that they can make contributions in lessons</w:t>
                      </w:r>
                      <w:r w:rsidR="00F75C94" w:rsidRPr="00A84678">
                        <w:rPr>
                          <w:rFonts w:cs="Arial"/>
                          <w:lang w:val="en"/>
                        </w:rPr>
                        <w:t xml:space="preserve"> in order to support students being actively involved in lessons</w:t>
                      </w:r>
                      <w:r w:rsidRPr="00A84678">
                        <w:rPr>
                          <w:rFonts w:cs="Arial"/>
                          <w:lang w:val="en"/>
                        </w:rPr>
                        <w:t>.</w:t>
                      </w:r>
                    </w:p>
                    <w:p w14:paraId="2630E54E" w14:textId="77777777" w:rsidR="00F75C94" w:rsidRPr="00A84678" w:rsidRDefault="003328CF" w:rsidP="00A84678">
                      <w:pPr>
                        <w:pStyle w:val="ListParagraph"/>
                        <w:numPr>
                          <w:ilvl w:val="0"/>
                          <w:numId w:val="19"/>
                        </w:numPr>
                        <w:spacing w:before="100" w:after="120" w:line="240" w:lineRule="auto"/>
                        <w:rPr>
                          <w:rFonts w:cs="Arial"/>
                          <w:lang w:val="en"/>
                        </w:rPr>
                      </w:pPr>
                      <w:r w:rsidRPr="00A84678">
                        <w:rPr>
                          <w:rFonts w:cs="Arial"/>
                          <w:lang w:val="en"/>
                        </w:rPr>
                        <w:t>We appreciate your support in helping to ensure students are able to login to the different channels we are using for remote learning (Classcharts, Teams and school emails).</w:t>
                      </w:r>
                    </w:p>
                    <w:p w14:paraId="3CD9B063" w14:textId="77777777" w:rsidR="003328CF" w:rsidRPr="00A84678" w:rsidRDefault="003328CF" w:rsidP="00A84678">
                      <w:pPr>
                        <w:pStyle w:val="ListParagraph"/>
                        <w:numPr>
                          <w:ilvl w:val="0"/>
                          <w:numId w:val="19"/>
                        </w:numPr>
                        <w:spacing w:before="100" w:after="120" w:line="240" w:lineRule="auto"/>
                        <w:rPr>
                          <w:rFonts w:cs="Arial"/>
                          <w:lang w:val="en"/>
                        </w:rPr>
                      </w:pPr>
                      <w:r w:rsidRPr="00A84678">
                        <w:rPr>
                          <w:rFonts w:cs="Arial"/>
                          <w:lang w:val="en"/>
                        </w:rPr>
                        <w:t xml:space="preserve">We ask that parents check Classcharts </w:t>
                      </w:r>
                      <w:r w:rsidR="00A84678" w:rsidRPr="00A84678">
                        <w:rPr>
                          <w:rFonts w:cs="Arial"/>
                          <w:lang w:val="en"/>
                        </w:rPr>
                        <w:t xml:space="preserve">regularly </w:t>
                      </w:r>
                      <w:r w:rsidRPr="00A84678">
                        <w:rPr>
                          <w:rFonts w:cs="Arial"/>
                          <w:lang w:val="en"/>
                        </w:rPr>
                        <w:t xml:space="preserve">in order to support </w:t>
                      </w:r>
                      <w:r w:rsidR="00A84678" w:rsidRPr="00A84678">
                        <w:rPr>
                          <w:rFonts w:cs="Arial"/>
                          <w:lang w:val="en"/>
                        </w:rPr>
                        <w:t xml:space="preserve">engagement and </w:t>
                      </w:r>
                      <w:r w:rsidRPr="00A84678">
                        <w:rPr>
                          <w:rFonts w:cs="Arial"/>
                          <w:lang w:val="en"/>
                        </w:rPr>
                        <w:t xml:space="preserve">learning by checking for homework and by monitoring rewards and sanctions that have been issued to students. </w:t>
                      </w:r>
                    </w:p>
                    <w:p w14:paraId="065091A5" w14:textId="77777777" w:rsidR="00AB744D" w:rsidRDefault="00AB744D">
                      <w:pPr>
                        <w:numPr>
                          <w:ilvl w:val="0"/>
                          <w:numId w:val="1"/>
                        </w:numPr>
                        <w:spacing w:before="100" w:after="120" w:line="240" w:lineRule="auto"/>
                        <w:rPr>
                          <w:rFonts w:cs="Arial"/>
                          <w:lang w:val="en"/>
                        </w:rPr>
                      </w:pPr>
                    </w:p>
                  </w:txbxContent>
                </v:textbox>
                <w10:anchorlock/>
              </v:shape>
            </w:pict>
          </mc:Fallback>
        </mc:AlternateContent>
      </w:r>
    </w:p>
    <w:p w14:paraId="5C74FFAB" w14:textId="77777777" w:rsidR="00AB744D" w:rsidRDefault="00143133">
      <w:pPr>
        <w:pStyle w:val="Heading3"/>
        <w:rPr>
          <w:color w:val="auto"/>
        </w:rPr>
      </w:pPr>
      <w:r>
        <w:rPr>
          <w:color w:val="auto"/>
        </w:rPr>
        <w:t>How will you check whether my child is engaging with their work and how will I be informed if there are concerns?</w:t>
      </w:r>
    </w:p>
    <w:p w14:paraId="0F81310B" w14:textId="77777777" w:rsidR="00AB744D" w:rsidRDefault="00143133">
      <w:r>
        <w:rPr>
          <w:noProof/>
          <w:color w:val="auto"/>
        </w:rPr>
        <mc:AlternateContent>
          <mc:Choice Requires="wps">
            <w:drawing>
              <wp:inline distT="0" distB="0" distL="0" distR="0" wp14:anchorId="1F5D0CB0" wp14:editId="4FBC8883">
                <wp:extent cx="5986147" cy="1207136"/>
                <wp:effectExtent l="0" t="0" r="14603" b="12064"/>
                <wp:docPr id="8" name="Text Box 2"/>
                <wp:cNvGraphicFramePr/>
                <a:graphic xmlns:a="http://schemas.openxmlformats.org/drawingml/2006/main">
                  <a:graphicData uri="http://schemas.microsoft.com/office/word/2010/wordprocessingShape">
                    <wps:wsp>
                      <wps:cNvSpPr txBox="1"/>
                      <wps:spPr>
                        <a:xfrm>
                          <a:off x="0" y="0"/>
                          <a:ext cx="5986147" cy="1207136"/>
                        </a:xfrm>
                        <a:prstGeom prst="rect">
                          <a:avLst/>
                        </a:prstGeom>
                        <a:solidFill>
                          <a:srgbClr val="FFFFFF"/>
                        </a:solidFill>
                        <a:ln w="9528">
                          <a:solidFill>
                            <a:srgbClr val="000000"/>
                          </a:solidFill>
                          <a:prstDash val="solid"/>
                        </a:ln>
                      </wps:spPr>
                      <wps:txbx>
                        <w:txbxContent>
                          <w:p w14:paraId="27D2EE48" w14:textId="77777777" w:rsidR="00AB744D" w:rsidRPr="00962020" w:rsidRDefault="00962020">
                            <w:pPr>
                              <w:pStyle w:val="ListParagraph"/>
                              <w:numPr>
                                <w:ilvl w:val="0"/>
                                <w:numId w:val="13"/>
                              </w:numPr>
                              <w:spacing w:before="100" w:after="120" w:line="240" w:lineRule="auto"/>
                              <w:rPr>
                                <w:i/>
                                <w:iCs/>
                                <w:color w:val="auto"/>
                              </w:rPr>
                            </w:pPr>
                            <w:r>
                              <w:rPr>
                                <w:iCs/>
                                <w:color w:val="auto"/>
                              </w:rPr>
                              <w:t>Registers will be taken in lesson</w:t>
                            </w:r>
                            <w:r w:rsidR="003328CF">
                              <w:rPr>
                                <w:iCs/>
                                <w:color w:val="auto"/>
                              </w:rPr>
                              <w:t>s</w:t>
                            </w:r>
                            <w:r>
                              <w:rPr>
                                <w:iCs/>
                                <w:color w:val="auto"/>
                              </w:rPr>
                              <w:t xml:space="preserve">. These will be reviewed by our pastoral staff and contact home will be made when we identify students are not attending lessons. </w:t>
                            </w:r>
                          </w:p>
                          <w:p w14:paraId="620C144D" w14:textId="77777777" w:rsidR="00962020" w:rsidRPr="00962020" w:rsidRDefault="00962020">
                            <w:pPr>
                              <w:pStyle w:val="ListParagraph"/>
                              <w:numPr>
                                <w:ilvl w:val="0"/>
                                <w:numId w:val="13"/>
                              </w:numPr>
                              <w:spacing w:before="100" w:after="120" w:line="240" w:lineRule="auto"/>
                              <w:rPr>
                                <w:i/>
                                <w:iCs/>
                                <w:color w:val="auto"/>
                              </w:rPr>
                            </w:pPr>
                            <w:r>
                              <w:rPr>
                                <w:iCs/>
                                <w:color w:val="auto"/>
                              </w:rPr>
                              <w:t>Classcharts rewards will be used to recognise contributions from students within lessons.</w:t>
                            </w:r>
                          </w:p>
                        </w:txbxContent>
                      </wps:txbx>
                      <wps:bodyPr vert="horz" wrap="square" lIns="91440" tIns="45720" rIns="91440" bIns="45720" anchor="t" anchorCtr="0" compatLnSpc="0">
                        <a:noAutofit/>
                      </wps:bodyPr>
                    </wps:wsp>
                  </a:graphicData>
                </a:graphic>
              </wp:inline>
            </w:drawing>
          </mc:Choice>
          <mc:Fallback>
            <w:pict>
              <v:shape w14:anchorId="1F5D0CB0" id="_x0000_s1032" type="#_x0000_t202" style="width:471.35pt;height: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" strokeweight=".26467mm">
                <v:textbox>
                  <w:txbxContent>
                    <w:p w14:paraId="27D2EE48" w14:textId="77777777" w:rsidR="00AB744D" w:rsidRPr="00962020" w:rsidRDefault="00962020">
                      <w:pPr>
                        <w:pStyle w:val="ListParagraph"/>
                        <w:numPr>
                          <w:ilvl w:val="0"/>
                          <w:numId w:val="13"/>
                        </w:numPr>
                        <w:spacing w:before="100" w:after="120" w:line="240" w:lineRule="auto"/>
                        <w:rPr>
                          <w:i/>
                          <w:iCs/>
                          <w:color w:val="auto"/>
                        </w:rPr>
                      </w:pPr>
                      <w:r>
                        <w:rPr>
                          <w:iCs/>
                          <w:color w:val="auto"/>
                        </w:rPr>
                        <w:t>Registers will be taken in lesson</w:t>
                      </w:r>
                      <w:r w:rsidR="003328CF">
                        <w:rPr>
                          <w:iCs/>
                          <w:color w:val="auto"/>
                        </w:rPr>
                        <w:t>s</w:t>
                      </w:r>
                      <w:r>
                        <w:rPr>
                          <w:iCs/>
                          <w:color w:val="auto"/>
                        </w:rPr>
                        <w:t xml:space="preserve">. These will be reviewed by our pastoral staff and contact home will be made when we identify students are not attending lessons. </w:t>
                      </w:r>
                    </w:p>
                    <w:p w14:paraId="620C144D" w14:textId="77777777" w:rsidR="00962020" w:rsidRPr="00962020" w:rsidRDefault="00962020">
                      <w:pPr>
                        <w:pStyle w:val="ListParagraph"/>
                        <w:numPr>
                          <w:ilvl w:val="0"/>
                          <w:numId w:val="13"/>
                        </w:numPr>
                        <w:spacing w:before="100" w:after="120" w:line="240" w:lineRule="auto"/>
                        <w:rPr>
                          <w:i/>
                          <w:iCs/>
                          <w:color w:val="auto"/>
                        </w:rPr>
                      </w:pPr>
                      <w:r>
                        <w:rPr>
                          <w:iCs/>
                          <w:color w:val="auto"/>
                        </w:rPr>
                        <w:t>Classcharts rewards will be used to recognise contributions from students within lessons.</w:t>
                      </w:r>
                    </w:p>
                  </w:txbxContent>
                </v:textbox>
                <w10:anchorlock/>
              </v:shape>
            </w:pict>
          </mc:Fallback>
        </mc:AlternateContent>
      </w:r>
    </w:p>
    <w:p w14:paraId="6A433861" w14:textId="77777777" w:rsidR="00AB744D" w:rsidRDefault="00143133">
      <w:pPr>
        <w:pStyle w:val="Heading3"/>
        <w:rPr>
          <w:color w:val="auto"/>
        </w:rPr>
      </w:pPr>
      <w:r>
        <w:rPr>
          <w:color w:val="auto"/>
        </w:rPr>
        <w:t>How will you assess my child’s work and progress?</w:t>
      </w:r>
    </w:p>
    <w:p w14:paraId="2FD6C2B9" w14:textId="77777777" w:rsidR="00AB744D" w:rsidRDefault="00143133">
      <w:r>
        <w:rPr>
          <w:color w:val="auto"/>
        </w:rPr>
        <w:t>F</w:t>
      </w:r>
      <w:r>
        <w:rPr>
          <w:rFonts w:cs="Arial"/>
          <w:color w:val="auto"/>
          <w:lang w:val="en"/>
        </w:rPr>
        <w:t>eedback can take many forms and may not always mean extensive written comments for individual children. For example, whole-class feedback or quizzes marked automatically via digital platforms are also valid and effective methods, amongst many others.</w:t>
      </w:r>
      <w:r>
        <w:rPr>
          <w:color w:val="auto"/>
        </w:rPr>
        <w:t xml:space="preserve"> Our approach to feeding back on pupil work is as follows:</w:t>
      </w:r>
    </w:p>
    <w:p w14:paraId="5CF8F2BF" w14:textId="77777777" w:rsidR="00AB744D" w:rsidRDefault="00143133">
      <w:r>
        <w:rPr>
          <w:noProof/>
          <w:color w:val="auto"/>
        </w:rPr>
        <mc:AlternateContent>
          <mc:Choice Requires="wps">
            <w:drawing>
              <wp:inline distT="0" distB="0" distL="0" distR="0" wp14:anchorId="0ECDFBDC" wp14:editId="0F43DA7A">
                <wp:extent cx="5986147" cy="4248150"/>
                <wp:effectExtent l="0" t="0" r="14605" b="19050"/>
                <wp:docPr id="9" name="Text Box 2"/>
                <wp:cNvGraphicFramePr/>
                <a:graphic xmlns:a="http://schemas.openxmlformats.org/drawingml/2006/main">
                  <a:graphicData uri="http://schemas.microsoft.com/office/word/2010/wordprocessingShape">
                    <wps:wsp>
                      <wps:cNvSpPr txBox="1"/>
                      <wps:spPr>
                        <a:xfrm>
                          <a:off x="0" y="0"/>
                          <a:ext cx="5986147" cy="4248150"/>
                        </a:xfrm>
                        <a:prstGeom prst="rect">
                          <a:avLst/>
                        </a:prstGeom>
                        <a:solidFill>
                          <a:srgbClr val="FFFFFF"/>
                        </a:solidFill>
                        <a:ln w="9528">
                          <a:solidFill>
                            <a:srgbClr val="000000"/>
                          </a:solidFill>
                          <a:prstDash val="solid"/>
                        </a:ln>
                      </wps:spPr>
                      <wps:txbx>
                        <w:txbxContent>
                          <w:p w14:paraId="63DFC965" w14:textId="77777777" w:rsidR="00962020" w:rsidRDefault="00962020" w:rsidP="00962020">
                            <w:pPr>
                              <w:pStyle w:val="ListParagraph"/>
                              <w:numPr>
                                <w:ilvl w:val="0"/>
                                <w:numId w:val="13"/>
                              </w:numPr>
                              <w:rPr>
                                <w:color w:val="auto"/>
                              </w:rPr>
                            </w:pPr>
                            <w:r>
                              <w:rPr>
                                <w:color w:val="auto"/>
                              </w:rPr>
                              <w:t>A range of different methods will be used to assess student understanding and provide feedback to students. These include:</w:t>
                            </w:r>
                          </w:p>
                          <w:p w14:paraId="1B3E262C" w14:textId="77777777" w:rsidR="00962020" w:rsidRDefault="00962020" w:rsidP="00962020">
                            <w:pPr>
                              <w:pStyle w:val="ListParagraph"/>
                              <w:numPr>
                                <w:ilvl w:val="0"/>
                                <w:numId w:val="13"/>
                              </w:numPr>
                              <w:ind w:left="1560" w:hanging="284"/>
                              <w:rPr>
                                <w:color w:val="auto"/>
                              </w:rPr>
                            </w:pPr>
                            <w:r>
                              <w:rPr>
                                <w:color w:val="auto"/>
                              </w:rPr>
                              <w:t>Self marking quizzes</w:t>
                            </w:r>
                          </w:p>
                          <w:p w14:paraId="3A4B30D7" w14:textId="77777777" w:rsidR="00962020" w:rsidRDefault="00962020" w:rsidP="00962020">
                            <w:pPr>
                              <w:pStyle w:val="ListParagraph"/>
                              <w:numPr>
                                <w:ilvl w:val="0"/>
                                <w:numId w:val="13"/>
                              </w:numPr>
                              <w:ind w:left="1560" w:hanging="284"/>
                              <w:rPr>
                                <w:color w:val="auto"/>
                              </w:rPr>
                            </w:pPr>
                            <w:r>
                              <w:rPr>
                                <w:color w:val="auto"/>
                              </w:rPr>
                              <w:t xml:space="preserve">Assignments within Teams </w:t>
                            </w:r>
                            <w:r w:rsidR="003328CF">
                              <w:rPr>
                                <w:color w:val="auto"/>
                              </w:rPr>
                              <w:t xml:space="preserve">(or subject specific websites) </w:t>
                            </w:r>
                            <w:r>
                              <w:rPr>
                                <w:color w:val="auto"/>
                              </w:rPr>
                              <w:t xml:space="preserve">where students submit answers. These may be multiple choice or more open ended activities. </w:t>
                            </w:r>
                          </w:p>
                          <w:p w14:paraId="719D6D30" w14:textId="77777777" w:rsidR="00962020" w:rsidRDefault="00962020" w:rsidP="00962020">
                            <w:pPr>
                              <w:pStyle w:val="ListParagraph"/>
                              <w:numPr>
                                <w:ilvl w:val="0"/>
                                <w:numId w:val="13"/>
                              </w:numPr>
                              <w:ind w:left="1560" w:hanging="284"/>
                              <w:rPr>
                                <w:color w:val="auto"/>
                              </w:rPr>
                            </w:pPr>
                            <w:r>
                              <w:rPr>
                                <w:color w:val="auto"/>
                              </w:rPr>
                              <w:t>Submission of other pieces of work. Where appropriate</w:t>
                            </w:r>
                            <w:r w:rsidR="00AA33D8">
                              <w:rPr>
                                <w:color w:val="auto"/>
                              </w:rPr>
                              <w:t>,</w:t>
                            </w:r>
                            <w:r>
                              <w:rPr>
                                <w:color w:val="auto"/>
                              </w:rPr>
                              <w:t xml:space="preserve"> files such as v</w:t>
                            </w:r>
                            <w:r w:rsidR="00AA33D8">
                              <w:rPr>
                                <w:color w:val="auto"/>
                              </w:rPr>
                              <w:t>oice recordings or photographs may be required for submission</w:t>
                            </w:r>
                            <w:r>
                              <w:rPr>
                                <w:color w:val="auto"/>
                              </w:rPr>
                              <w:t xml:space="preserve">. </w:t>
                            </w:r>
                          </w:p>
                          <w:p w14:paraId="3F72B669" w14:textId="77777777" w:rsidR="003E10EA" w:rsidRDefault="003E10EA" w:rsidP="003E10EA">
                            <w:pPr>
                              <w:pStyle w:val="ListParagraph"/>
                              <w:numPr>
                                <w:ilvl w:val="0"/>
                                <w:numId w:val="13"/>
                              </w:numPr>
                              <w:rPr>
                                <w:color w:val="auto"/>
                              </w:rPr>
                            </w:pPr>
                            <w:r>
                              <w:rPr>
                                <w:color w:val="auto"/>
                              </w:rPr>
                              <w:t>Feedback will be provided through a range of means. This will include:</w:t>
                            </w:r>
                          </w:p>
                          <w:p w14:paraId="2ECCAA3F" w14:textId="77777777" w:rsidR="003E10EA" w:rsidRDefault="003E10EA" w:rsidP="00553375">
                            <w:pPr>
                              <w:pStyle w:val="ListParagraph"/>
                              <w:numPr>
                                <w:ilvl w:val="2"/>
                                <w:numId w:val="15"/>
                              </w:numPr>
                              <w:ind w:left="1560" w:hanging="284"/>
                              <w:rPr>
                                <w:color w:val="auto"/>
                              </w:rPr>
                            </w:pPr>
                            <w:r>
                              <w:rPr>
                                <w:color w:val="auto"/>
                              </w:rPr>
                              <w:t>F</w:t>
                            </w:r>
                            <w:r w:rsidRPr="003E10EA">
                              <w:rPr>
                                <w:color w:val="auto"/>
                              </w:rPr>
                              <w:t>eedback from self marking activities</w:t>
                            </w:r>
                          </w:p>
                          <w:p w14:paraId="7CABED07" w14:textId="77777777" w:rsidR="003328CF" w:rsidRDefault="003328CF" w:rsidP="00553375">
                            <w:pPr>
                              <w:pStyle w:val="ListParagraph"/>
                              <w:numPr>
                                <w:ilvl w:val="2"/>
                                <w:numId w:val="15"/>
                              </w:numPr>
                              <w:ind w:left="1560" w:hanging="284"/>
                              <w:rPr>
                                <w:color w:val="auto"/>
                              </w:rPr>
                            </w:pPr>
                            <w:r>
                              <w:rPr>
                                <w:color w:val="auto"/>
                              </w:rPr>
                              <w:t xml:space="preserve">Review of student work in lessons </w:t>
                            </w:r>
                          </w:p>
                          <w:p w14:paraId="6AB123F2" w14:textId="77777777" w:rsidR="003E10EA" w:rsidRDefault="003E10EA" w:rsidP="00553375">
                            <w:pPr>
                              <w:pStyle w:val="ListParagraph"/>
                              <w:numPr>
                                <w:ilvl w:val="2"/>
                                <w:numId w:val="15"/>
                              </w:numPr>
                              <w:ind w:left="1560" w:hanging="284"/>
                              <w:rPr>
                                <w:color w:val="auto"/>
                              </w:rPr>
                            </w:pPr>
                            <w:r>
                              <w:rPr>
                                <w:color w:val="auto"/>
                              </w:rPr>
                              <w:t xml:space="preserve">Written feedback following submission of work </w:t>
                            </w:r>
                          </w:p>
                          <w:p w14:paraId="28BCE53D" w14:textId="77777777" w:rsidR="003E10EA" w:rsidRPr="003E10EA" w:rsidRDefault="003E10EA" w:rsidP="00553375">
                            <w:pPr>
                              <w:pStyle w:val="ListParagraph"/>
                              <w:numPr>
                                <w:ilvl w:val="2"/>
                                <w:numId w:val="15"/>
                              </w:numPr>
                              <w:ind w:left="1560" w:hanging="284"/>
                              <w:rPr>
                                <w:color w:val="auto"/>
                              </w:rPr>
                            </w:pPr>
                            <w:r>
                              <w:rPr>
                                <w:color w:val="auto"/>
                              </w:rPr>
                              <w:t>Verbal f</w:t>
                            </w:r>
                            <w:r w:rsidR="00164B11">
                              <w:rPr>
                                <w:color w:val="auto"/>
                              </w:rPr>
                              <w:t>eedback given to students</w:t>
                            </w:r>
                          </w:p>
                        </w:txbxContent>
                      </wps:txbx>
                      <wps:bodyPr vert="horz" wrap="square" lIns="91440" tIns="45720" rIns="91440" bIns="45720" anchor="t" anchorCtr="0" compatLnSpc="0">
                        <a:noAutofit/>
                      </wps:bodyPr>
                    </wps:wsp>
                  </a:graphicData>
                </a:graphic>
              </wp:inline>
            </w:drawing>
          </mc:Choice>
          <mc:Fallback>
            <w:pict>
              <v:shape w14:anchorId="0ECDFBDC" id="_x0000_s1033" type="#_x0000_t202" style="width:471.35pt;height:3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" strokeweight=".26467mm">
                <v:textbox>
                  <w:txbxContent>
                    <w:p w14:paraId="63DFC965" w14:textId="77777777" w:rsidR="00962020" w:rsidRDefault="00962020" w:rsidP="00962020">
                      <w:pPr>
                        <w:pStyle w:val="ListParagraph"/>
                        <w:numPr>
                          <w:ilvl w:val="0"/>
                          <w:numId w:val="13"/>
                        </w:numPr>
                        <w:rPr>
                          <w:color w:val="auto"/>
                        </w:rPr>
                      </w:pPr>
                      <w:r>
                        <w:rPr>
                          <w:color w:val="auto"/>
                        </w:rPr>
                        <w:t>A range of different methods will be used to assess student understanding and provide feedback to students. These include:</w:t>
                      </w:r>
                    </w:p>
                    <w:p w14:paraId="1B3E262C" w14:textId="77777777" w:rsidR="00962020" w:rsidRDefault="00962020" w:rsidP="00962020">
                      <w:pPr>
                        <w:pStyle w:val="ListParagraph"/>
                        <w:numPr>
                          <w:ilvl w:val="0"/>
                          <w:numId w:val="13"/>
                        </w:numPr>
                        <w:ind w:left="1560" w:hanging="284"/>
                        <w:rPr>
                          <w:color w:val="auto"/>
                        </w:rPr>
                      </w:pPr>
                      <w:r>
                        <w:rPr>
                          <w:color w:val="auto"/>
                        </w:rPr>
                        <w:t>Self marking quizzes</w:t>
                      </w:r>
                    </w:p>
                    <w:p w14:paraId="3A4B30D7" w14:textId="77777777" w:rsidR="00962020" w:rsidRDefault="00962020" w:rsidP="00962020">
                      <w:pPr>
                        <w:pStyle w:val="ListParagraph"/>
                        <w:numPr>
                          <w:ilvl w:val="0"/>
                          <w:numId w:val="13"/>
                        </w:numPr>
                        <w:ind w:left="1560" w:hanging="284"/>
                        <w:rPr>
                          <w:color w:val="auto"/>
                        </w:rPr>
                      </w:pPr>
                      <w:r>
                        <w:rPr>
                          <w:color w:val="auto"/>
                        </w:rPr>
                        <w:t xml:space="preserve">Assignments within Teams </w:t>
                      </w:r>
                      <w:r w:rsidR="003328CF">
                        <w:rPr>
                          <w:color w:val="auto"/>
                        </w:rPr>
                        <w:t xml:space="preserve">(or subject specific websites) </w:t>
                      </w:r>
                      <w:r>
                        <w:rPr>
                          <w:color w:val="auto"/>
                        </w:rPr>
                        <w:t xml:space="preserve">where students submit answers. These may be multiple choice or more open ended activities. </w:t>
                      </w:r>
                    </w:p>
                    <w:p w14:paraId="719D6D30" w14:textId="77777777" w:rsidR="00962020" w:rsidRDefault="00962020" w:rsidP="00962020">
                      <w:pPr>
                        <w:pStyle w:val="ListParagraph"/>
                        <w:numPr>
                          <w:ilvl w:val="0"/>
                          <w:numId w:val="13"/>
                        </w:numPr>
                        <w:ind w:left="1560" w:hanging="284"/>
                        <w:rPr>
                          <w:color w:val="auto"/>
                        </w:rPr>
                      </w:pPr>
                      <w:r>
                        <w:rPr>
                          <w:color w:val="auto"/>
                        </w:rPr>
                        <w:t>Submission of other pieces of work. Where appropriate</w:t>
                      </w:r>
                      <w:r w:rsidR="00AA33D8">
                        <w:rPr>
                          <w:color w:val="auto"/>
                        </w:rPr>
                        <w:t>,</w:t>
                      </w:r>
                      <w:r>
                        <w:rPr>
                          <w:color w:val="auto"/>
                        </w:rPr>
                        <w:t xml:space="preserve"> files such as v</w:t>
                      </w:r>
                      <w:r w:rsidR="00AA33D8">
                        <w:rPr>
                          <w:color w:val="auto"/>
                        </w:rPr>
                        <w:t>oice recordings or photographs may be required for submission</w:t>
                      </w:r>
                      <w:r>
                        <w:rPr>
                          <w:color w:val="auto"/>
                        </w:rPr>
                        <w:t xml:space="preserve">. </w:t>
                      </w:r>
                    </w:p>
                    <w:p w14:paraId="3F72B669" w14:textId="77777777" w:rsidR="003E10EA" w:rsidRDefault="003E10EA" w:rsidP="003E10EA">
                      <w:pPr>
                        <w:pStyle w:val="ListParagraph"/>
                        <w:numPr>
                          <w:ilvl w:val="0"/>
                          <w:numId w:val="13"/>
                        </w:numPr>
                        <w:rPr>
                          <w:color w:val="auto"/>
                        </w:rPr>
                      </w:pPr>
                      <w:r>
                        <w:rPr>
                          <w:color w:val="auto"/>
                        </w:rPr>
                        <w:t>Feedback will be provided through a range of means. This will include:</w:t>
                      </w:r>
                    </w:p>
                    <w:p w14:paraId="2ECCAA3F" w14:textId="77777777" w:rsidR="003E10EA" w:rsidRDefault="003E10EA" w:rsidP="00553375">
                      <w:pPr>
                        <w:pStyle w:val="ListParagraph"/>
                        <w:numPr>
                          <w:ilvl w:val="2"/>
                          <w:numId w:val="15"/>
                        </w:numPr>
                        <w:ind w:left="1560" w:hanging="284"/>
                        <w:rPr>
                          <w:color w:val="auto"/>
                        </w:rPr>
                      </w:pPr>
                      <w:r>
                        <w:rPr>
                          <w:color w:val="auto"/>
                        </w:rPr>
                        <w:t>F</w:t>
                      </w:r>
                      <w:r w:rsidRPr="003E10EA">
                        <w:rPr>
                          <w:color w:val="auto"/>
                        </w:rPr>
                        <w:t>eedback from self marking activities</w:t>
                      </w:r>
                    </w:p>
                    <w:p w14:paraId="7CABED07" w14:textId="77777777" w:rsidR="003328CF" w:rsidRDefault="003328CF" w:rsidP="00553375">
                      <w:pPr>
                        <w:pStyle w:val="ListParagraph"/>
                        <w:numPr>
                          <w:ilvl w:val="2"/>
                          <w:numId w:val="15"/>
                        </w:numPr>
                        <w:ind w:left="1560" w:hanging="284"/>
                        <w:rPr>
                          <w:color w:val="auto"/>
                        </w:rPr>
                      </w:pPr>
                      <w:r>
                        <w:rPr>
                          <w:color w:val="auto"/>
                        </w:rPr>
                        <w:t xml:space="preserve">Review of student work in lessons </w:t>
                      </w:r>
                    </w:p>
                    <w:p w14:paraId="6AB123F2" w14:textId="77777777" w:rsidR="003E10EA" w:rsidRDefault="003E10EA" w:rsidP="00553375">
                      <w:pPr>
                        <w:pStyle w:val="ListParagraph"/>
                        <w:numPr>
                          <w:ilvl w:val="2"/>
                          <w:numId w:val="15"/>
                        </w:numPr>
                        <w:ind w:left="1560" w:hanging="284"/>
                        <w:rPr>
                          <w:color w:val="auto"/>
                        </w:rPr>
                      </w:pPr>
                      <w:r>
                        <w:rPr>
                          <w:color w:val="auto"/>
                        </w:rPr>
                        <w:t xml:space="preserve">Written feedback following submission of work </w:t>
                      </w:r>
                    </w:p>
                    <w:p w14:paraId="28BCE53D" w14:textId="77777777" w:rsidR="003E10EA" w:rsidRPr="003E10EA" w:rsidRDefault="003E10EA" w:rsidP="00553375">
                      <w:pPr>
                        <w:pStyle w:val="ListParagraph"/>
                        <w:numPr>
                          <w:ilvl w:val="2"/>
                          <w:numId w:val="15"/>
                        </w:numPr>
                        <w:ind w:left="1560" w:hanging="284"/>
                        <w:rPr>
                          <w:color w:val="auto"/>
                        </w:rPr>
                      </w:pPr>
                      <w:r>
                        <w:rPr>
                          <w:color w:val="auto"/>
                        </w:rPr>
                        <w:t>Verbal f</w:t>
                      </w:r>
                      <w:r w:rsidR="00164B11">
                        <w:rPr>
                          <w:color w:val="auto"/>
                        </w:rPr>
                        <w:t>eedback given to students</w:t>
                      </w:r>
                    </w:p>
                  </w:txbxContent>
                </v:textbox>
                <w10:anchorlock/>
              </v:shape>
            </w:pict>
          </mc:Fallback>
        </mc:AlternateContent>
      </w:r>
    </w:p>
    <w:p w14:paraId="5585646C" w14:textId="77777777" w:rsidR="00AB744D" w:rsidRDefault="00143133">
      <w:pPr>
        <w:pStyle w:val="Heading2"/>
        <w:rPr>
          <w:color w:val="auto"/>
        </w:rPr>
      </w:pPr>
      <w:r>
        <w:rPr>
          <w:color w:val="auto"/>
        </w:rPr>
        <w:t>Additional support for pupils with particular needs</w:t>
      </w:r>
    </w:p>
    <w:p w14:paraId="796A77AB" w14:textId="77777777" w:rsidR="00AB744D" w:rsidRDefault="00143133">
      <w:pPr>
        <w:pStyle w:val="Heading3"/>
      </w:pPr>
      <w:r>
        <w:rPr>
          <w:color w:val="auto"/>
          <w:lang w:val="en"/>
        </w:rPr>
        <w:t>How will you work with me to help my child who needs additional support from adults at home to access remote education?</w:t>
      </w:r>
    </w:p>
    <w:p w14:paraId="047DE5AB" w14:textId="77777777" w:rsidR="00AB744D" w:rsidRDefault="00143133">
      <w:pPr>
        <w:spacing w:before="100" w:after="100"/>
        <w:rPr>
          <w:rFonts w:cs="Arial"/>
          <w:color w:val="auto"/>
          <w:lang w:val="en"/>
        </w:rPr>
      </w:pPr>
      <w:r>
        <w:rPr>
          <w:rFonts w:cs="Arial"/>
          <w:color w:val="auto"/>
          <w:lang w:val="en"/>
        </w:rPr>
        <w:t>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w:t>
      </w:r>
    </w:p>
    <w:p w14:paraId="6CE07F0D" w14:textId="77777777" w:rsidR="00AB744D" w:rsidRDefault="00143133">
      <w:pPr>
        <w:spacing w:before="100" w:after="120" w:line="240" w:lineRule="auto"/>
      </w:pPr>
      <w:r>
        <w:rPr>
          <w:noProof/>
          <w:color w:val="auto"/>
        </w:rPr>
        <mc:AlternateContent>
          <mc:Choice Requires="wps">
            <w:drawing>
              <wp:inline distT="0" distB="0" distL="0" distR="0" wp14:anchorId="39212C99" wp14:editId="48B8BEDA">
                <wp:extent cx="5986147" cy="2743200"/>
                <wp:effectExtent l="0" t="0" r="14605" b="19050"/>
                <wp:docPr id="10" name="Text Box 2"/>
                <wp:cNvGraphicFramePr/>
                <a:graphic xmlns:a="http://schemas.openxmlformats.org/drawingml/2006/main">
                  <a:graphicData uri="http://schemas.microsoft.com/office/word/2010/wordprocessingShape">
                    <wps:wsp>
                      <wps:cNvSpPr txBox="1"/>
                      <wps:spPr>
                        <a:xfrm>
                          <a:off x="0" y="0"/>
                          <a:ext cx="5986147" cy="2743200"/>
                        </a:xfrm>
                        <a:prstGeom prst="rect">
                          <a:avLst/>
                        </a:prstGeom>
                        <a:solidFill>
                          <a:srgbClr val="FFFFFF"/>
                        </a:solidFill>
                        <a:ln w="9528">
                          <a:solidFill>
                            <a:srgbClr val="000000"/>
                          </a:solidFill>
                          <a:prstDash val="solid"/>
                        </a:ln>
                      </wps:spPr>
                      <wps:txbx>
                        <w:txbxContent>
                          <w:p w14:paraId="00AC155C" w14:textId="77777777" w:rsidR="00164B11" w:rsidRDefault="00164B11" w:rsidP="00164B11">
                            <w:pPr>
                              <w:pStyle w:val="ListParagraph"/>
                              <w:numPr>
                                <w:ilvl w:val="0"/>
                                <w:numId w:val="13"/>
                              </w:numPr>
                              <w:spacing w:before="100" w:after="120" w:line="240" w:lineRule="auto"/>
                              <w:rPr>
                                <w:rFonts w:cs="Arial"/>
                                <w:color w:val="auto"/>
                                <w:lang w:val="en"/>
                              </w:rPr>
                            </w:pPr>
                            <w:r>
                              <w:rPr>
                                <w:rFonts w:cs="Arial"/>
                                <w:color w:val="auto"/>
                                <w:lang w:val="en"/>
                              </w:rPr>
                              <w:t>Frequent, regular communication between school and home to identify and overcome any identified issues with remote learning.</w:t>
                            </w:r>
                          </w:p>
                          <w:p w14:paraId="64BC180D" w14:textId="77777777" w:rsidR="00164B11" w:rsidRPr="00164B11" w:rsidRDefault="00164B11" w:rsidP="00164B11">
                            <w:pPr>
                              <w:pStyle w:val="ListParagraph"/>
                              <w:numPr>
                                <w:ilvl w:val="0"/>
                                <w:numId w:val="13"/>
                              </w:numPr>
                              <w:spacing w:before="100" w:after="120" w:line="240" w:lineRule="auto"/>
                              <w:rPr>
                                <w:rFonts w:cs="Arial"/>
                                <w:color w:val="auto"/>
                                <w:lang w:val="en"/>
                              </w:rPr>
                            </w:pPr>
                            <w:r>
                              <w:rPr>
                                <w:rFonts w:cs="Arial"/>
                                <w:color w:val="auto"/>
                                <w:lang w:val="en"/>
                              </w:rPr>
                              <w:t>Planned small group interventions (such as literacy and numeracy support) are continuing remotely. Parents of students involved in these will be told when these sessions will take place.</w:t>
                            </w:r>
                          </w:p>
                          <w:p w14:paraId="1EF39C51" w14:textId="77777777" w:rsidR="003E10EA" w:rsidRDefault="00164B11" w:rsidP="00E21587">
                            <w:pPr>
                              <w:pStyle w:val="ListParagraph"/>
                              <w:numPr>
                                <w:ilvl w:val="0"/>
                                <w:numId w:val="13"/>
                              </w:numPr>
                              <w:spacing w:before="100" w:after="120" w:line="240" w:lineRule="auto"/>
                              <w:rPr>
                                <w:rFonts w:cs="Arial"/>
                                <w:color w:val="auto"/>
                                <w:lang w:val="en"/>
                              </w:rPr>
                            </w:pPr>
                            <w:r>
                              <w:rPr>
                                <w:rFonts w:cs="Arial"/>
                                <w:color w:val="auto"/>
                                <w:lang w:val="en"/>
                              </w:rPr>
                              <w:t>Within lessons, t</w:t>
                            </w:r>
                            <w:r w:rsidR="00AA33D8">
                              <w:rPr>
                                <w:rFonts w:cs="Arial"/>
                                <w:color w:val="auto"/>
                                <w:lang w:val="en"/>
                              </w:rPr>
                              <w:t xml:space="preserve">eachers are differentiating work within lessons as they would usually. This may include a range of similar tasks being used in a lesson with students targeted to the resource most appropriate </w:t>
                            </w:r>
                            <w:r w:rsidR="003E10EA">
                              <w:rPr>
                                <w:rFonts w:cs="Arial"/>
                                <w:color w:val="auto"/>
                                <w:lang w:val="en"/>
                              </w:rPr>
                              <w:t xml:space="preserve">to their learning. </w:t>
                            </w:r>
                          </w:p>
                          <w:p w14:paraId="02C09C75" w14:textId="77777777" w:rsidR="00AB744D" w:rsidRDefault="00AA33D8" w:rsidP="00E21587">
                            <w:pPr>
                              <w:pStyle w:val="ListParagraph"/>
                              <w:numPr>
                                <w:ilvl w:val="0"/>
                                <w:numId w:val="13"/>
                              </w:numPr>
                              <w:spacing w:before="100" w:after="120" w:line="240" w:lineRule="auto"/>
                              <w:rPr>
                                <w:rFonts w:cs="Arial"/>
                                <w:color w:val="auto"/>
                                <w:lang w:val="en"/>
                              </w:rPr>
                            </w:pPr>
                            <w:r w:rsidRPr="00AA33D8">
                              <w:rPr>
                                <w:rFonts w:cs="Arial"/>
                                <w:color w:val="auto"/>
                                <w:lang w:val="en"/>
                              </w:rPr>
                              <w:t>We have attached a</w:t>
                            </w:r>
                            <w:r w:rsidR="00A84678">
                              <w:rPr>
                                <w:rFonts w:cs="Arial"/>
                                <w:color w:val="auto"/>
                                <w:lang w:val="en"/>
                              </w:rPr>
                              <w:t xml:space="preserve"> team of Teaching Assistants (TA</w:t>
                            </w:r>
                            <w:r w:rsidRPr="00AA33D8">
                              <w:rPr>
                                <w:rFonts w:cs="Arial"/>
                                <w:color w:val="auto"/>
                                <w:lang w:val="en"/>
                              </w:rPr>
                              <w:t>s) to each year group and these members of staff will join the remote lessons to support students. We are trialing the use of breakout rooms within TEAMS lessons to allow TAs to work with smal</w:t>
                            </w:r>
                            <w:r w:rsidR="00164B11">
                              <w:rPr>
                                <w:rFonts w:cs="Arial"/>
                                <w:color w:val="auto"/>
                                <w:lang w:val="en"/>
                              </w:rPr>
                              <w:t xml:space="preserve">l groups of identified students within lessons. </w:t>
                            </w:r>
                            <w:r w:rsidRPr="00AA33D8">
                              <w:rPr>
                                <w:rFonts w:cs="Arial"/>
                                <w:color w:val="auto"/>
                                <w:lang w:val="en"/>
                              </w:rPr>
                              <w:t xml:space="preserve"> </w:t>
                            </w:r>
                          </w:p>
                        </w:txbxContent>
                      </wps:txbx>
                      <wps:bodyPr vert="horz" wrap="square" lIns="91440" tIns="45720" rIns="91440" bIns="45720" anchor="t" anchorCtr="0" compatLnSpc="0">
                        <a:noAutofit/>
                      </wps:bodyPr>
                    </wps:wsp>
                  </a:graphicData>
                </a:graphic>
              </wp:inline>
            </w:drawing>
          </mc:Choice>
          <mc:Fallback>
            <w:pict>
              <v:shape w14:anchorId="39212C99" id="_x0000_s1034" type="#_x0000_t202" style="width:471.3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" strokeweight=".26467mm">
                <v:textbox>
                  <w:txbxContent>
                    <w:p w14:paraId="00AC155C" w14:textId="77777777" w:rsidR="00164B11" w:rsidRDefault="00164B11" w:rsidP="00164B11">
                      <w:pPr>
                        <w:pStyle w:val="ListParagraph"/>
                        <w:numPr>
                          <w:ilvl w:val="0"/>
                          <w:numId w:val="13"/>
                        </w:numPr>
                        <w:spacing w:before="100" w:after="120" w:line="240" w:lineRule="auto"/>
                        <w:rPr>
                          <w:rFonts w:cs="Arial"/>
                          <w:color w:val="auto"/>
                          <w:lang w:val="en"/>
                        </w:rPr>
                      </w:pPr>
                      <w:r>
                        <w:rPr>
                          <w:rFonts w:cs="Arial"/>
                          <w:color w:val="auto"/>
                          <w:lang w:val="en"/>
                        </w:rPr>
                        <w:t>Frequent, regular communication between school and home to identify and overcome any identified issues with remote learning.</w:t>
                      </w:r>
                    </w:p>
                    <w:p w14:paraId="64BC180D" w14:textId="77777777" w:rsidR="00164B11" w:rsidRPr="00164B11" w:rsidRDefault="00164B11" w:rsidP="00164B11">
                      <w:pPr>
                        <w:pStyle w:val="ListParagraph"/>
                        <w:numPr>
                          <w:ilvl w:val="0"/>
                          <w:numId w:val="13"/>
                        </w:numPr>
                        <w:spacing w:before="100" w:after="120" w:line="240" w:lineRule="auto"/>
                        <w:rPr>
                          <w:rFonts w:cs="Arial"/>
                          <w:color w:val="auto"/>
                          <w:lang w:val="en"/>
                        </w:rPr>
                      </w:pPr>
                      <w:r>
                        <w:rPr>
                          <w:rFonts w:cs="Arial"/>
                          <w:color w:val="auto"/>
                          <w:lang w:val="en"/>
                        </w:rPr>
                        <w:t>Planned small group interventions (such as literacy and numeracy support) are continuing remotely. Parents of students involved in these will be told when these sessions will take place.</w:t>
                      </w:r>
                    </w:p>
                    <w:p w14:paraId="1EF39C51" w14:textId="77777777" w:rsidR="003E10EA" w:rsidRDefault="00164B11" w:rsidP="00E21587">
                      <w:pPr>
                        <w:pStyle w:val="ListParagraph"/>
                        <w:numPr>
                          <w:ilvl w:val="0"/>
                          <w:numId w:val="13"/>
                        </w:numPr>
                        <w:spacing w:before="100" w:after="120" w:line="240" w:lineRule="auto"/>
                        <w:rPr>
                          <w:rFonts w:cs="Arial"/>
                          <w:color w:val="auto"/>
                          <w:lang w:val="en"/>
                        </w:rPr>
                      </w:pPr>
                      <w:r>
                        <w:rPr>
                          <w:rFonts w:cs="Arial"/>
                          <w:color w:val="auto"/>
                          <w:lang w:val="en"/>
                        </w:rPr>
                        <w:t>Within lessons, t</w:t>
                      </w:r>
                      <w:r w:rsidR="00AA33D8">
                        <w:rPr>
                          <w:rFonts w:cs="Arial"/>
                          <w:color w:val="auto"/>
                          <w:lang w:val="en"/>
                        </w:rPr>
                        <w:t xml:space="preserve">eachers are differentiating work within lessons as they would usually. This may include a range of similar tasks being used in a lesson with students targeted to the resource most appropriate </w:t>
                      </w:r>
                      <w:r w:rsidR="003E10EA">
                        <w:rPr>
                          <w:rFonts w:cs="Arial"/>
                          <w:color w:val="auto"/>
                          <w:lang w:val="en"/>
                        </w:rPr>
                        <w:t xml:space="preserve">to their learning. </w:t>
                      </w:r>
                    </w:p>
                    <w:p w14:paraId="02C09C75" w14:textId="77777777" w:rsidR="00AB744D" w:rsidRDefault="00AA33D8" w:rsidP="00E21587">
                      <w:pPr>
                        <w:pStyle w:val="ListParagraph"/>
                        <w:numPr>
                          <w:ilvl w:val="0"/>
                          <w:numId w:val="13"/>
                        </w:numPr>
                        <w:spacing w:before="100" w:after="120" w:line="240" w:lineRule="auto"/>
                        <w:rPr>
                          <w:rFonts w:cs="Arial"/>
                          <w:color w:val="auto"/>
                          <w:lang w:val="en"/>
                        </w:rPr>
                      </w:pPr>
                      <w:r w:rsidRPr="00AA33D8">
                        <w:rPr>
                          <w:rFonts w:cs="Arial"/>
                          <w:color w:val="auto"/>
                          <w:lang w:val="en"/>
                        </w:rPr>
                        <w:t>We have attached a</w:t>
                      </w:r>
                      <w:r w:rsidR="00A84678">
                        <w:rPr>
                          <w:rFonts w:cs="Arial"/>
                          <w:color w:val="auto"/>
                          <w:lang w:val="en"/>
                        </w:rPr>
                        <w:t xml:space="preserve"> team of Teaching Assistants (TA</w:t>
                      </w:r>
                      <w:r w:rsidRPr="00AA33D8">
                        <w:rPr>
                          <w:rFonts w:cs="Arial"/>
                          <w:color w:val="auto"/>
                          <w:lang w:val="en"/>
                        </w:rPr>
                        <w:t>s) to each year group and these members of staff will join the remote lessons to support students. We are trialing the use of breakout rooms within TEAMS lessons to allow TAs to work with smal</w:t>
                      </w:r>
                      <w:r w:rsidR="00164B11">
                        <w:rPr>
                          <w:rFonts w:cs="Arial"/>
                          <w:color w:val="auto"/>
                          <w:lang w:val="en"/>
                        </w:rPr>
                        <w:t xml:space="preserve">l groups of identified students within lessons. </w:t>
                      </w:r>
                      <w:r w:rsidRPr="00AA33D8">
                        <w:rPr>
                          <w:rFonts w:cs="Arial"/>
                          <w:color w:val="auto"/>
                          <w:lang w:val="en"/>
                        </w:rPr>
                        <w:t xml:space="preserve"> </w:t>
                      </w:r>
                    </w:p>
                  </w:txbxContent>
                </v:textbox>
                <w10:anchorlock/>
              </v:shape>
            </w:pict>
          </mc:Fallback>
        </mc:AlternateContent>
      </w:r>
    </w:p>
    <w:p w14:paraId="7B76FCD2" w14:textId="77777777" w:rsidR="00AB744D" w:rsidRDefault="00143133">
      <w:pPr>
        <w:pStyle w:val="Heading2"/>
        <w:rPr>
          <w:color w:val="auto"/>
          <w:lang w:val="en"/>
        </w:rPr>
      </w:pPr>
      <w:r>
        <w:rPr>
          <w:color w:val="auto"/>
          <w:lang w:val="en"/>
        </w:rPr>
        <w:t>Remote education for self-isolating pupils</w:t>
      </w:r>
    </w:p>
    <w:p w14:paraId="1ECE0219" w14:textId="77777777" w:rsidR="00AB744D" w:rsidRDefault="00143133">
      <w:pPr>
        <w:rPr>
          <w:rFonts w:cs="Arial"/>
          <w:color w:val="auto"/>
          <w:lang w:val="en"/>
        </w:rPr>
      </w:pPr>
      <w:r>
        <w:rPr>
          <w:rFonts w:cs="Arial"/>
          <w:color w:val="auto"/>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14:paraId="60332BA8" w14:textId="77777777" w:rsidR="00AB744D" w:rsidRDefault="00143133">
      <w:pPr>
        <w:pStyle w:val="Heading3"/>
        <w:rPr>
          <w:color w:val="auto"/>
          <w:lang w:val="en"/>
        </w:rPr>
      </w:pPr>
      <w:r>
        <w:rPr>
          <w:color w:val="auto"/>
          <w:lang w:val="en"/>
        </w:rPr>
        <w:t xml:space="preserve">If my child is not in school because they are self-isolating, how will their remote education differ from the approaches described above? </w:t>
      </w:r>
    </w:p>
    <w:p w14:paraId="261EBD2D" w14:textId="77777777" w:rsidR="00AB744D" w:rsidRDefault="00143133">
      <w:r>
        <w:rPr>
          <w:noProof/>
          <w:color w:val="auto"/>
        </w:rPr>
        <mc:AlternateContent>
          <mc:Choice Requires="wps">
            <w:drawing>
              <wp:inline distT="0" distB="0" distL="0" distR="0" wp14:anchorId="727E7FCB" wp14:editId="79F97D56">
                <wp:extent cx="5986147" cy="3552825"/>
                <wp:effectExtent l="0" t="0" r="14605" b="28575"/>
                <wp:docPr id="11" name="Text Box 2"/>
                <wp:cNvGraphicFramePr/>
                <a:graphic xmlns:a="http://schemas.openxmlformats.org/drawingml/2006/main">
                  <a:graphicData uri="http://schemas.microsoft.com/office/word/2010/wordprocessingShape">
                    <wps:wsp>
                      <wps:cNvSpPr txBox="1"/>
                      <wps:spPr>
                        <a:xfrm>
                          <a:off x="0" y="0"/>
                          <a:ext cx="5986147" cy="3552825"/>
                        </a:xfrm>
                        <a:prstGeom prst="rect">
                          <a:avLst/>
                        </a:prstGeom>
                        <a:solidFill>
                          <a:srgbClr val="FFFFFF"/>
                        </a:solidFill>
                        <a:ln w="9528">
                          <a:solidFill>
                            <a:srgbClr val="000000"/>
                          </a:solidFill>
                          <a:prstDash val="solid"/>
                        </a:ln>
                      </wps:spPr>
                      <wps:txbx>
                        <w:txbxContent>
                          <w:p w14:paraId="30C3EBF7" w14:textId="77777777" w:rsidR="00AB744D" w:rsidRDefault="003E10EA">
                            <w:r>
                              <w:t xml:space="preserve">We use a range of approaches to support students in these situations. </w:t>
                            </w:r>
                            <w:r w:rsidR="00164B11">
                              <w:t>Students will see a blended approach with both of these being used during their period of isolation.</w:t>
                            </w:r>
                            <w:r w:rsidR="00553375">
                              <w:t xml:space="preserve"> </w:t>
                            </w:r>
                            <w:r w:rsidR="00A84678">
                              <w:t>Class teachers</w:t>
                            </w:r>
                            <w:r w:rsidR="00553375">
                              <w:t xml:space="preserve"> will communicate with students as to the approach that they are using for their lessons. </w:t>
                            </w:r>
                            <w:r w:rsidR="003328CF">
                              <w:t>Possible approaches are:</w:t>
                            </w:r>
                          </w:p>
                          <w:p w14:paraId="67402E42" w14:textId="77777777" w:rsidR="00164B11" w:rsidRDefault="003E10EA" w:rsidP="003E10EA">
                            <w:pPr>
                              <w:pStyle w:val="ListParagraph"/>
                              <w:numPr>
                                <w:ilvl w:val="0"/>
                                <w:numId w:val="14"/>
                              </w:numPr>
                            </w:pPr>
                            <w:r>
                              <w:t>Packs of work</w:t>
                            </w:r>
                          </w:p>
                          <w:p w14:paraId="243B776A" w14:textId="77777777" w:rsidR="003E10EA" w:rsidRDefault="00164B11" w:rsidP="00164B11">
                            <w:pPr>
                              <w:pStyle w:val="ListParagraph"/>
                              <w:numPr>
                                <w:ilvl w:val="0"/>
                                <w:numId w:val="0"/>
                              </w:numPr>
                              <w:ind w:left="720"/>
                            </w:pPr>
                            <w:r>
                              <w:t>S</w:t>
                            </w:r>
                            <w:r w:rsidR="003E10EA">
                              <w:t xml:space="preserve">tudents are set packs of work designed to shadow the work being covered by their classes in school. This gives the students flexibility as to when they complete this work. </w:t>
                            </w:r>
                          </w:p>
                          <w:p w14:paraId="1860E465" w14:textId="77777777" w:rsidR="00164B11" w:rsidRDefault="00164B11" w:rsidP="003E10EA">
                            <w:pPr>
                              <w:pStyle w:val="ListParagraph"/>
                              <w:numPr>
                                <w:ilvl w:val="0"/>
                                <w:numId w:val="14"/>
                              </w:numPr>
                            </w:pPr>
                            <w:r>
                              <w:t>Accessing lesson content remotely</w:t>
                            </w:r>
                          </w:p>
                          <w:p w14:paraId="5826A3B9" w14:textId="77777777" w:rsidR="003E10EA" w:rsidRDefault="003E10EA" w:rsidP="00164B11">
                            <w:pPr>
                              <w:pStyle w:val="ListParagraph"/>
                              <w:numPr>
                                <w:ilvl w:val="0"/>
                                <w:numId w:val="0"/>
                              </w:numPr>
                              <w:ind w:left="720"/>
                            </w:pPr>
                            <w:r>
                              <w:t xml:space="preserve">Students can join in the lesson from home through Teams. Students will be able to hear teacher explanation and view the teachers’ screen. Resources supporting this lesson will be made available for the students to access. </w:t>
                            </w:r>
                          </w:p>
                        </w:txbxContent>
                      </wps:txbx>
                      <wps:bodyPr vert="horz" wrap="square" lIns="91440" tIns="45720" rIns="91440" bIns="45720" anchor="t" anchorCtr="0" compatLnSpc="0">
                        <a:noAutofit/>
                      </wps:bodyPr>
                    </wps:wsp>
                  </a:graphicData>
                </a:graphic>
              </wp:inline>
            </w:drawing>
          </mc:Choice>
          <mc:Fallback>
            <w:pict>
              <v:shape w14:anchorId="727E7FCB" id="_x0000_s1035" type="#_x0000_t202" style="width:471.35pt;height:27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" strokeweight=".26467mm">
                <v:textbox>
                  <w:txbxContent>
                    <w:p w14:paraId="30C3EBF7" w14:textId="77777777" w:rsidR="00AB744D" w:rsidRDefault="003E10EA">
                      <w:r>
                        <w:t xml:space="preserve">We use a range of approaches to support students in these situations. </w:t>
                      </w:r>
                      <w:r w:rsidR="00164B11">
                        <w:t>Students will see a blended approach with both of these being used during their period of isolation.</w:t>
                      </w:r>
                      <w:r w:rsidR="00553375">
                        <w:t xml:space="preserve"> </w:t>
                      </w:r>
                      <w:r w:rsidR="00A84678">
                        <w:t>Class teachers</w:t>
                      </w:r>
                      <w:r w:rsidR="00553375">
                        <w:t xml:space="preserve"> will communicate with students as to the approach that they are using for their lessons. </w:t>
                      </w:r>
                      <w:r w:rsidR="003328CF">
                        <w:t>Possible approaches are:</w:t>
                      </w:r>
                    </w:p>
                    <w:p w14:paraId="67402E42" w14:textId="77777777" w:rsidR="00164B11" w:rsidRDefault="003E10EA" w:rsidP="003E10EA">
                      <w:pPr>
                        <w:pStyle w:val="ListParagraph"/>
                        <w:numPr>
                          <w:ilvl w:val="0"/>
                          <w:numId w:val="14"/>
                        </w:numPr>
                      </w:pPr>
                      <w:r>
                        <w:t>Packs of work</w:t>
                      </w:r>
                    </w:p>
                    <w:p w14:paraId="243B776A" w14:textId="77777777" w:rsidR="003E10EA" w:rsidRDefault="00164B11" w:rsidP="00164B11">
                      <w:pPr>
                        <w:pStyle w:val="ListParagraph"/>
                        <w:numPr>
                          <w:ilvl w:val="0"/>
                          <w:numId w:val="0"/>
                        </w:numPr>
                        <w:ind w:left="720"/>
                      </w:pPr>
                      <w:r>
                        <w:t>S</w:t>
                      </w:r>
                      <w:r w:rsidR="003E10EA">
                        <w:t xml:space="preserve">tudents are set packs of work designed to shadow the work being covered by their classes in school. This gives the students flexibility as to when they complete this work. </w:t>
                      </w:r>
                    </w:p>
                    <w:p w14:paraId="1860E465" w14:textId="77777777" w:rsidR="00164B11" w:rsidRDefault="00164B11" w:rsidP="003E10EA">
                      <w:pPr>
                        <w:pStyle w:val="ListParagraph"/>
                        <w:numPr>
                          <w:ilvl w:val="0"/>
                          <w:numId w:val="14"/>
                        </w:numPr>
                      </w:pPr>
                      <w:r>
                        <w:t>Accessing lesson content remotely</w:t>
                      </w:r>
                    </w:p>
                    <w:p w14:paraId="5826A3B9" w14:textId="77777777" w:rsidR="003E10EA" w:rsidRDefault="003E10EA" w:rsidP="00164B11">
                      <w:pPr>
                        <w:pStyle w:val="ListParagraph"/>
                        <w:numPr>
                          <w:ilvl w:val="0"/>
                          <w:numId w:val="0"/>
                        </w:numPr>
                        <w:ind w:left="720"/>
                      </w:pPr>
                      <w:r>
                        <w:t xml:space="preserve">Students can join in the lesson from home through Teams. Students will be able to hear teacher explanation and view the teachers’ screen. Resources supporting this lesson will be made available for the students to access. </w:t>
                      </w:r>
                    </w:p>
                  </w:txbxContent>
                </v:textbox>
                <w10:anchorlock/>
              </v:shape>
            </w:pict>
          </mc:Fallback>
        </mc:AlternateContent>
      </w:r>
    </w:p>
    <w:sectPr w:rsidR="00AB744D">
      <w:footerReference w:type="default" r:id="rId11"/>
      <w:pgSz w:w="11906" w:h="16838"/>
      <w:pgMar w:top="1134" w:right="1276"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E29F" w14:textId="77777777" w:rsidR="00861DBC" w:rsidRDefault="00861DBC">
      <w:pPr>
        <w:spacing w:after="0" w:line="240" w:lineRule="auto"/>
      </w:pPr>
      <w:r>
        <w:separator/>
      </w:r>
    </w:p>
  </w:endnote>
  <w:endnote w:type="continuationSeparator" w:id="0">
    <w:p w14:paraId="422B8DF5" w14:textId="77777777" w:rsidR="00861DBC" w:rsidRDefault="00861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2AF" w14:textId="77777777" w:rsidR="00851C0F" w:rsidRDefault="00143133">
    <w:pPr>
      <w:pStyle w:val="Footer"/>
      <w:ind w:firstLine="4513"/>
    </w:pPr>
    <w:r>
      <w:fldChar w:fldCharType="begin"/>
    </w:r>
    <w:r>
      <w:instrText xml:space="preserve"> PAGE </w:instrText>
    </w:r>
    <w:r>
      <w:fldChar w:fldCharType="separate"/>
    </w:r>
    <w:r w:rsidR="00814868">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6B81" w14:textId="77777777" w:rsidR="00861DBC" w:rsidRDefault="00861DBC">
      <w:pPr>
        <w:spacing w:after="0" w:line="240" w:lineRule="auto"/>
      </w:pPr>
      <w:r>
        <w:separator/>
      </w:r>
    </w:p>
  </w:footnote>
  <w:footnote w:type="continuationSeparator" w:id="0">
    <w:p w14:paraId="390E59A5" w14:textId="77777777" w:rsidR="00861DBC" w:rsidRDefault="00861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52D2"/>
    <w:multiLevelType w:val="multilevel"/>
    <w:tmpl w:val="FE3CFAF0"/>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043B0805"/>
    <w:multiLevelType w:val="hybridMultilevel"/>
    <w:tmpl w:val="BF022B3A"/>
    <w:lvl w:ilvl="0" w:tplc="2CF2C5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202B4"/>
    <w:multiLevelType w:val="multilevel"/>
    <w:tmpl w:val="AD181368"/>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473273"/>
    <w:multiLevelType w:val="multilevel"/>
    <w:tmpl w:val="51E2C3D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D626CC"/>
    <w:multiLevelType w:val="multilevel"/>
    <w:tmpl w:val="4F64015E"/>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DD4107E"/>
    <w:multiLevelType w:val="singleLevel"/>
    <w:tmpl w:val="2CF2C5AE"/>
    <w:lvl w:ilvl="0">
      <w:start w:val="1"/>
      <w:numFmt w:val="bullet"/>
      <w:pStyle w:val="Heading9"/>
      <w:lvlText w:val=""/>
      <w:lvlJc w:val="left"/>
      <w:rPr>
        <w:rFonts w:ascii="Symbol" w:hAnsi="Symbol" w:hint="default"/>
        <w:color w:val="auto"/>
      </w:rPr>
    </w:lvl>
  </w:abstractNum>
  <w:abstractNum w:abstractNumId="6" w15:restartNumberingAfterBreak="0">
    <w:nsid w:val="21305938"/>
    <w:multiLevelType w:val="hybridMultilevel"/>
    <w:tmpl w:val="E2FCA13A"/>
    <w:lvl w:ilvl="0" w:tplc="9CDAC4F6">
      <w:start w:val="1"/>
      <w:numFmt w:val="bullet"/>
      <w:lvlText w:val="•"/>
      <w:lvlJc w:val="left"/>
      <w:pPr>
        <w:tabs>
          <w:tab w:val="num" w:pos="720"/>
        </w:tabs>
        <w:ind w:left="720" w:hanging="360"/>
      </w:pPr>
      <w:rPr>
        <w:rFonts w:ascii="Arial" w:hAnsi="Arial" w:hint="default"/>
      </w:rPr>
    </w:lvl>
    <w:lvl w:ilvl="1" w:tplc="A87AED22" w:tentative="1">
      <w:start w:val="1"/>
      <w:numFmt w:val="bullet"/>
      <w:lvlText w:val="•"/>
      <w:lvlJc w:val="left"/>
      <w:pPr>
        <w:tabs>
          <w:tab w:val="num" w:pos="1440"/>
        </w:tabs>
        <w:ind w:left="1440" w:hanging="360"/>
      </w:pPr>
      <w:rPr>
        <w:rFonts w:ascii="Arial" w:hAnsi="Arial" w:hint="default"/>
      </w:rPr>
    </w:lvl>
    <w:lvl w:ilvl="2" w:tplc="D06E8C28" w:tentative="1">
      <w:start w:val="1"/>
      <w:numFmt w:val="bullet"/>
      <w:lvlText w:val="•"/>
      <w:lvlJc w:val="left"/>
      <w:pPr>
        <w:tabs>
          <w:tab w:val="num" w:pos="2160"/>
        </w:tabs>
        <w:ind w:left="2160" w:hanging="360"/>
      </w:pPr>
      <w:rPr>
        <w:rFonts w:ascii="Arial" w:hAnsi="Arial" w:hint="default"/>
      </w:rPr>
    </w:lvl>
    <w:lvl w:ilvl="3" w:tplc="70503926" w:tentative="1">
      <w:start w:val="1"/>
      <w:numFmt w:val="bullet"/>
      <w:lvlText w:val="•"/>
      <w:lvlJc w:val="left"/>
      <w:pPr>
        <w:tabs>
          <w:tab w:val="num" w:pos="2880"/>
        </w:tabs>
        <w:ind w:left="2880" w:hanging="360"/>
      </w:pPr>
      <w:rPr>
        <w:rFonts w:ascii="Arial" w:hAnsi="Arial" w:hint="default"/>
      </w:rPr>
    </w:lvl>
    <w:lvl w:ilvl="4" w:tplc="EC9A6722" w:tentative="1">
      <w:start w:val="1"/>
      <w:numFmt w:val="bullet"/>
      <w:lvlText w:val="•"/>
      <w:lvlJc w:val="left"/>
      <w:pPr>
        <w:tabs>
          <w:tab w:val="num" w:pos="3600"/>
        </w:tabs>
        <w:ind w:left="3600" w:hanging="360"/>
      </w:pPr>
      <w:rPr>
        <w:rFonts w:ascii="Arial" w:hAnsi="Arial" w:hint="default"/>
      </w:rPr>
    </w:lvl>
    <w:lvl w:ilvl="5" w:tplc="007610D8" w:tentative="1">
      <w:start w:val="1"/>
      <w:numFmt w:val="bullet"/>
      <w:lvlText w:val="•"/>
      <w:lvlJc w:val="left"/>
      <w:pPr>
        <w:tabs>
          <w:tab w:val="num" w:pos="4320"/>
        </w:tabs>
        <w:ind w:left="4320" w:hanging="360"/>
      </w:pPr>
      <w:rPr>
        <w:rFonts w:ascii="Arial" w:hAnsi="Arial" w:hint="default"/>
      </w:rPr>
    </w:lvl>
    <w:lvl w:ilvl="6" w:tplc="B574B77E" w:tentative="1">
      <w:start w:val="1"/>
      <w:numFmt w:val="bullet"/>
      <w:lvlText w:val="•"/>
      <w:lvlJc w:val="left"/>
      <w:pPr>
        <w:tabs>
          <w:tab w:val="num" w:pos="5040"/>
        </w:tabs>
        <w:ind w:left="5040" w:hanging="360"/>
      </w:pPr>
      <w:rPr>
        <w:rFonts w:ascii="Arial" w:hAnsi="Arial" w:hint="default"/>
      </w:rPr>
    </w:lvl>
    <w:lvl w:ilvl="7" w:tplc="E4E6EB30" w:tentative="1">
      <w:start w:val="1"/>
      <w:numFmt w:val="bullet"/>
      <w:lvlText w:val="•"/>
      <w:lvlJc w:val="left"/>
      <w:pPr>
        <w:tabs>
          <w:tab w:val="num" w:pos="5760"/>
        </w:tabs>
        <w:ind w:left="5760" w:hanging="360"/>
      </w:pPr>
      <w:rPr>
        <w:rFonts w:ascii="Arial" w:hAnsi="Arial" w:hint="default"/>
      </w:rPr>
    </w:lvl>
    <w:lvl w:ilvl="8" w:tplc="145449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A362A3"/>
    <w:multiLevelType w:val="multilevel"/>
    <w:tmpl w:val="BFC2EB1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E0C3101"/>
    <w:multiLevelType w:val="multilevel"/>
    <w:tmpl w:val="3A3A27E4"/>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9" w15:restartNumberingAfterBreak="0">
    <w:nsid w:val="3E6E3A28"/>
    <w:multiLevelType w:val="hybridMultilevel"/>
    <w:tmpl w:val="B73C1C44"/>
    <w:lvl w:ilvl="0" w:tplc="ACBE86DE">
      <w:start w:val="1"/>
      <w:numFmt w:val="bullet"/>
      <w:lvlText w:val="•"/>
      <w:lvlJc w:val="left"/>
      <w:pPr>
        <w:tabs>
          <w:tab w:val="num" w:pos="720"/>
        </w:tabs>
        <w:ind w:left="720" w:hanging="360"/>
      </w:pPr>
      <w:rPr>
        <w:rFonts w:ascii="Arial" w:hAnsi="Arial" w:hint="default"/>
      </w:rPr>
    </w:lvl>
    <w:lvl w:ilvl="1" w:tplc="61DE0B5E" w:tentative="1">
      <w:start w:val="1"/>
      <w:numFmt w:val="bullet"/>
      <w:lvlText w:val="•"/>
      <w:lvlJc w:val="left"/>
      <w:pPr>
        <w:tabs>
          <w:tab w:val="num" w:pos="1440"/>
        </w:tabs>
        <w:ind w:left="1440" w:hanging="360"/>
      </w:pPr>
      <w:rPr>
        <w:rFonts w:ascii="Arial" w:hAnsi="Arial" w:hint="default"/>
      </w:rPr>
    </w:lvl>
    <w:lvl w:ilvl="2" w:tplc="5CE6542E" w:tentative="1">
      <w:start w:val="1"/>
      <w:numFmt w:val="bullet"/>
      <w:lvlText w:val="•"/>
      <w:lvlJc w:val="left"/>
      <w:pPr>
        <w:tabs>
          <w:tab w:val="num" w:pos="2160"/>
        </w:tabs>
        <w:ind w:left="2160" w:hanging="360"/>
      </w:pPr>
      <w:rPr>
        <w:rFonts w:ascii="Arial" w:hAnsi="Arial" w:hint="default"/>
      </w:rPr>
    </w:lvl>
    <w:lvl w:ilvl="3" w:tplc="007613CA" w:tentative="1">
      <w:start w:val="1"/>
      <w:numFmt w:val="bullet"/>
      <w:lvlText w:val="•"/>
      <w:lvlJc w:val="left"/>
      <w:pPr>
        <w:tabs>
          <w:tab w:val="num" w:pos="2880"/>
        </w:tabs>
        <w:ind w:left="2880" w:hanging="360"/>
      </w:pPr>
      <w:rPr>
        <w:rFonts w:ascii="Arial" w:hAnsi="Arial" w:hint="default"/>
      </w:rPr>
    </w:lvl>
    <w:lvl w:ilvl="4" w:tplc="69B49C42" w:tentative="1">
      <w:start w:val="1"/>
      <w:numFmt w:val="bullet"/>
      <w:lvlText w:val="•"/>
      <w:lvlJc w:val="left"/>
      <w:pPr>
        <w:tabs>
          <w:tab w:val="num" w:pos="3600"/>
        </w:tabs>
        <w:ind w:left="3600" w:hanging="360"/>
      </w:pPr>
      <w:rPr>
        <w:rFonts w:ascii="Arial" w:hAnsi="Arial" w:hint="default"/>
      </w:rPr>
    </w:lvl>
    <w:lvl w:ilvl="5" w:tplc="FE7433F4" w:tentative="1">
      <w:start w:val="1"/>
      <w:numFmt w:val="bullet"/>
      <w:lvlText w:val="•"/>
      <w:lvlJc w:val="left"/>
      <w:pPr>
        <w:tabs>
          <w:tab w:val="num" w:pos="4320"/>
        </w:tabs>
        <w:ind w:left="4320" w:hanging="360"/>
      </w:pPr>
      <w:rPr>
        <w:rFonts w:ascii="Arial" w:hAnsi="Arial" w:hint="default"/>
      </w:rPr>
    </w:lvl>
    <w:lvl w:ilvl="6" w:tplc="A1585350" w:tentative="1">
      <w:start w:val="1"/>
      <w:numFmt w:val="bullet"/>
      <w:lvlText w:val="•"/>
      <w:lvlJc w:val="left"/>
      <w:pPr>
        <w:tabs>
          <w:tab w:val="num" w:pos="5040"/>
        </w:tabs>
        <w:ind w:left="5040" w:hanging="360"/>
      </w:pPr>
      <w:rPr>
        <w:rFonts w:ascii="Arial" w:hAnsi="Arial" w:hint="default"/>
      </w:rPr>
    </w:lvl>
    <w:lvl w:ilvl="7" w:tplc="90C8D5C8" w:tentative="1">
      <w:start w:val="1"/>
      <w:numFmt w:val="bullet"/>
      <w:lvlText w:val="•"/>
      <w:lvlJc w:val="left"/>
      <w:pPr>
        <w:tabs>
          <w:tab w:val="num" w:pos="5760"/>
        </w:tabs>
        <w:ind w:left="5760" w:hanging="360"/>
      </w:pPr>
      <w:rPr>
        <w:rFonts w:ascii="Arial" w:hAnsi="Arial" w:hint="default"/>
      </w:rPr>
    </w:lvl>
    <w:lvl w:ilvl="8" w:tplc="00AE4F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0484BBC"/>
    <w:multiLevelType w:val="multilevel"/>
    <w:tmpl w:val="80384C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Symbol" w:hAnsi="Symbol" w:hint="defaul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7525E72"/>
    <w:multiLevelType w:val="hybridMultilevel"/>
    <w:tmpl w:val="186C67B8"/>
    <w:lvl w:ilvl="0" w:tplc="6B2E238A">
      <w:start w:val="1"/>
      <w:numFmt w:val="bullet"/>
      <w:lvlText w:val="•"/>
      <w:lvlJc w:val="left"/>
      <w:pPr>
        <w:tabs>
          <w:tab w:val="num" w:pos="720"/>
        </w:tabs>
        <w:ind w:left="720" w:hanging="360"/>
      </w:pPr>
      <w:rPr>
        <w:rFonts w:ascii="Arial" w:hAnsi="Arial" w:hint="default"/>
      </w:rPr>
    </w:lvl>
    <w:lvl w:ilvl="1" w:tplc="B8F07A8E" w:tentative="1">
      <w:start w:val="1"/>
      <w:numFmt w:val="bullet"/>
      <w:lvlText w:val="•"/>
      <w:lvlJc w:val="left"/>
      <w:pPr>
        <w:tabs>
          <w:tab w:val="num" w:pos="1440"/>
        </w:tabs>
        <w:ind w:left="1440" w:hanging="360"/>
      </w:pPr>
      <w:rPr>
        <w:rFonts w:ascii="Arial" w:hAnsi="Arial" w:hint="default"/>
      </w:rPr>
    </w:lvl>
    <w:lvl w:ilvl="2" w:tplc="1BB0922E" w:tentative="1">
      <w:start w:val="1"/>
      <w:numFmt w:val="bullet"/>
      <w:lvlText w:val="•"/>
      <w:lvlJc w:val="left"/>
      <w:pPr>
        <w:tabs>
          <w:tab w:val="num" w:pos="2160"/>
        </w:tabs>
        <w:ind w:left="2160" w:hanging="360"/>
      </w:pPr>
      <w:rPr>
        <w:rFonts w:ascii="Arial" w:hAnsi="Arial" w:hint="default"/>
      </w:rPr>
    </w:lvl>
    <w:lvl w:ilvl="3" w:tplc="7A58DF68" w:tentative="1">
      <w:start w:val="1"/>
      <w:numFmt w:val="bullet"/>
      <w:lvlText w:val="•"/>
      <w:lvlJc w:val="left"/>
      <w:pPr>
        <w:tabs>
          <w:tab w:val="num" w:pos="2880"/>
        </w:tabs>
        <w:ind w:left="2880" w:hanging="360"/>
      </w:pPr>
      <w:rPr>
        <w:rFonts w:ascii="Arial" w:hAnsi="Arial" w:hint="default"/>
      </w:rPr>
    </w:lvl>
    <w:lvl w:ilvl="4" w:tplc="312CB906" w:tentative="1">
      <w:start w:val="1"/>
      <w:numFmt w:val="bullet"/>
      <w:lvlText w:val="•"/>
      <w:lvlJc w:val="left"/>
      <w:pPr>
        <w:tabs>
          <w:tab w:val="num" w:pos="3600"/>
        </w:tabs>
        <w:ind w:left="3600" w:hanging="360"/>
      </w:pPr>
      <w:rPr>
        <w:rFonts w:ascii="Arial" w:hAnsi="Arial" w:hint="default"/>
      </w:rPr>
    </w:lvl>
    <w:lvl w:ilvl="5" w:tplc="D31EDCBA" w:tentative="1">
      <w:start w:val="1"/>
      <w:numFmt w:val="bullet"/>
      <w:lvlText w:val="•"/>
      <w:lvlJc w:val="left"/>
      <w:pPr>
        <w:tabs>
          <w:tab w:val="num" w:pos="4320"/>
        </w:tabs>
        <w:ind w:left="4320" w:hanging="360"/>
      </w:pPr>
      <w:rPr>
        <w:rFonts w:ascii="Arial" w:hAnsi="Arial" w:hint="default"/>
      </w:rPr>
    </w:lvl>
    <w:lvl w:ilvl="6" w:tplc="5060C52A" w:tentative="1">
      <w:start w:val="1"/>
      <w:numFmt w:val="bullet"/>
      <w:lvlText w:val="•"/>
      <w:lvlJc w:val="left"/>
      <w:pPr>
        <w:tabs>
          <w:tab w:val="num" w:pos="5040"/>
        </w:tabs>
        <w:ind w:left="5040" w:hanging="360"/>
      </w:pPr>
      <w:rPr>
        <w:rFonts w:ascii="Arial" w:hAnsi="Arial" w:hint="default"/>
      </w:rPr>
    </w:lvl>
    <w:lvl w:ilvl="7" w:tplc="9300DC9C" w:tentative="1">
      <w:start w:val="1"/>
      <w:numFmt w:val="bullet"/>
      <w:lvlText w:val="•"/>
      <w:lvlJc w:val="left"/>
      <w:pPr>
        <w:tabs>
          <w:tab w:val="num" w:pos="5760"/>
        </w:tabs>
        <w:ind w:left="5760" w:hanging="360"/>
      </w:pPr>
      <w:rPr>
        <w:rFonts w:ascii="Arial" w:hAnsi="Arial" w:hint="default"/>
      </w:rPr>
    </w:lvl>
    <w:lvl w:ilvl="8" w:tplc="D4E036E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F31B05"/>
    <w:multiLevelType w:val="multilevel"/>
    <w:tmpl w:val="676E52AA"/>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AD43A52"/>
    <w:multiLevelType w:val="multilevel"/>
    <w:tmpl w:val="345AAEA8"/>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F352CC3"/>
    <w:multiLevelType w:val="multilevel"/>
    <w:tmpl w:val="E2BA861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0531EA9"/>
    <w:multiLevelType w:val="multilevel"/>
    <w:tmpl w:val="D36685B0"/>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CB53178"/>
    <w:multiLevelType w:val="multilevel"/>
    <w:tmpl w:val="ECD89EDE"/>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F2941D4"/>
    <w:multiLevelType w:val="hybridMultilevel"/>
    <w:tmpl w:val="34086338"/>
    <w:lvl w:ilvl="0" w:tplc="2CF2C5A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146CB4"/>
    <w:multiLevelType w:val="multilevel"/>
    <w:tmpl w:val="E6CCBA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2741229"/>
    <w:multiLevelType w:val="multilevel"/>
    <w:tmpl w:val="E1BC8B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60C7631"/>
    <w:multiLevelType w:val="hybridMultilevel"/>
    <w:tmpl w:val="1590BA38"/>
    <w:lvl w:ilvl="0" w:tplc="48BA713A">
      <w:start w:val="1"/>
      <w:numFmt w:val="bullet"/>
      <w:lvlText w:val=""/>
      <w:lvlJc w:val="left"/>
      <w:pPr>
        <w:ind w:left="720" w:hanging="360"/>
      </w:pPr>
      <w:rPr>
        <w:rFonts w:ascii="Symbol" w:hAnsi="Symbol" w:hint="default"/>
      </w:rPr>
    </w:lvl>
    <w:lvl w:ilvl="1" w:tplc="4690585A" w:tentative="1">
      <w:start w:val="1"/>
      <w:numFmt w:val="bullet"/>
      <w:lvlText w:val="o"/>
      <w:lvlJc w:val="left"/>
      <w:pPr>
        <w:ind w:left="1440" w:hanging="360"/>
      </w:pPr>
      <w:rPr>
        <w:rFonts w:ascii="Courier New" w:hAnsi="Courier New" w:cs="Courier New" w:hint="default"/>
      </w:rPr>
    </w:lvl>
    <w:lvl w:ilvl="2" w:tplc="DE66B1C8" w:tentative="1">
      <w:start w:val="1"/>
      <w:numFmt w:val="bullet"/>
      <w:lvlText w:val=""/>
      <w:lvlJc w:val="left"/>
      <w:pPr>
        <w:ind w:left="2160" w:hanging="360"/>
      </w:pPr>
      <w:rPr>
        <w:rFonts w:ascii="Wingdings" w:hAnsi="Wingdings" w:hint="default"/>
      </w:rPr>
    </w:lvl>
    <w:lvl w:ilvl="3" w:tplc="D214060C" w:tentative="1">
      <w:start w:val="1"/>
      <w:numFmt w:val="bullet"/>
      <w:lvlText w:val=""/>
      <w:lvlJc w:val="left"/>
      <w:pPr>
        <w:ind w:left="2880" w:hanging="360"/>
      </w:pPr>
      <w:rPr>
        <w:rFonts w:ascii="Symbol" w:hAnsi="Symbol" w:hint="default"/>
      </w:rPr>
    </w:lvl>
    <w:lvl w:ilvl="4" w:tplc="5B7C40B2" w:tentative="1">
      <w:start w:val="1"/>
      <w:numFmt w:val="bullet"/>
      <w:lvlText w:val="o"/>
      <w:lvlJc w:val="left"/>
      <w:pPr>
        <w:ind w:left="3600" w:hanging="360"/>
      </w:pPr>
      <w:rPr>
        <w:rFonts w:ascii="Courier New" w:hAnsi="Courier New" w:cs="Courier New" w:hint="default"/>
      </w:rPr>
    </w:lvl>
    <w:lvl w:ilvl="5" w:tplc="491C0456" w:tentative="1">
      <w:start w:val="1"/>
      <w:numFmt w:val="bullet"/>
      <w:lvlText w:val=""/>
      <w:lvlJc w:val="left"/>
      <w:pPr>
        <w:ind w:left="4320" w:hanging="360"/>
      </w:pPr>
      <w:rPr>
        <w:rFonts w:ascii="Wingdings" w:hAnsi="Wingdings" w:hint="default"/>
      </w:rPr>
    </w:lvl>
    <w:lvl w:ilvl="6" w:tplc="B64E6868" w:tentative="1">
      <w:start w:val="1"/>
      <w:numFmt w:val="bullet"/>
      <w:lvlText w:val=""/>
      <w:lvlJc w:val="left"/>
      <w:pPr>
        <w:ind w:left="5040" w:hanging="360"/>
      </w:pPr>
      <w:rPr>
        <w:rFonts w:ascii="Symbol" w:hAnsi="Symbol" w:hint="default"/>
      </w:rPr>
    </w:lvl>
    <w:lvl w:ilvl="7" w:tplc="FB1A9AB0" w:tentative="1">
      <w:start w:val="1"/>
      <w:numFmt w:val="bullet"/>
      <w:lvlText w:val="o"/>
      <w:lvlJc w:val="left"/>
      <w:pPr>
        <w:ind w:left="5760" w:hanging="360"/>
      </w:pPr>
      <w:rPr>
        <w:rFonts w:ascii="Courier New" w:hAnsi="Courier New" w:cs="Courier New" w:hint="default"/>
      </w:rPr>
    </w:lvl>
    <w:lvl w:ilvl="8" w:tplc="BE7E912A"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12"/>
  </w:num>
  <w:num w:numId="5">
    <w:abstractNumId w:val="15"/>
  </w:num>
  <w:num w:numId="6">
    <w:abstractNumId w:val="2"/>
  </w:num>
  <w:num w:numId="7">
    <w:abstractNumId w:val="16"/>
  </w:num>
  <w:num w:numId="8">
    <w:abstractNumId w:val="4"/>
  </w:num>
  <w:num w:numId="9">
    <w:abstractNumId w:val="13"/>
  </w:num>
  <w:num w:numId="10">
    <w:abstractNumId w:val="0"/>
  </w:num>
  <w:num w:numId="11">
    <w:abstractNumId w:val="8"/>
  </w:num>
  <w:num w:numId="12">
    <w:abstractNumId w:val="19"/>
  </w:num>
  <w:num w:numId="13">
    <w:abstractNumId w:val="18"/>
  </w:num>
  <w:num w:numId="14">
    <w:abstractNumId w:val="20"/>
  </w:num>
  <w:num w:numId="15">
    <w:abstractNumId w:val="10"/>
  </w:num>
  <w:num w:numId="16">
    <w:abstractNumId w:val="9"/>
  </w:num>
  <w:num w:numId="17">
    <w:abstractNumId w:val="6"/>
  </w:num>
  <w:num w:numId="18">
    <w:abstractNumId w:val="11"/>
  </w:num>
  <w:num w:numId="19">
    <w:abstractNumId w:val="5"/>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44D"/>
    <w:rsid w:val="000C6E0D"/>
    <w:rsid w:val="00143133"/>
    <w:rsid w:val="00164B11"/>
    <w:rsid w:val="001A2BC2"/>
    <w:rsid w:val="0029364A"/>
    <w:rsid w:val="002B3DE4"/>
    <w:rsid w:val="003312C2"/>
    <w:rsid w:val="003328CF"/>
    <w:rsid w:val="003E10EA"/>
    <w:rsid w:val="004C1CEB"/>
    <w:rsid w:val="00553375"/>
    <w:rsid w:val="006E4603"/>
    <w:rsid w:val="007A5DC3"/>
    <w:rsid w:val="00814868"/>
    <w:rsid w:val="00861DBC"/>
    <w:rsid w:val="00962020"/>
    <w:rsid w:val="00980AB8"/>
    <w:rsid w:val="00A84678"/>
    <w:rsid w:val="00AA33D8"/>
    <w:rsid w:val="00AB744D"/>
    <w:rsid w:val="00D42C7C"/>
    <w:rsid w:val="00F531BC"/>
    <w:rsid w:val="00F5563F"/>
    <w:rsid w:val="00F75C94"/>
    <w:rsid w:val="16C41A06"/>
    <w:rsid w:val="5A00B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2F12"/>
  <w15:docId w15:val="{A6E1D4E0-B5E3-47B3-9D68-6C68B69D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28CF"/>
    <w:pPr>
      <w:suppressAutoHyphens/>
      <w:spacing w:after="240" w:line="288" w:lineRule="auto"/>
    </w:pPr>
    <w:rPr>
      <w:color w:val="0D0D0D"/>
      <w:sz w:val="24"/>
      <w:szCs w:val="24"/>
    </w:rPr>
  </w:style>
  <w:style w:type="paragraph" w:styleId="Heading1">
    <w:name w:val="heading 1"/>
    <w:basedOn w:val="Normal"/>
    <w:next w:val="Normal"/>
    <w:pPr>
      <w:pageBreakBefore/>
      <w:spacing w:line="240" w:lineRule="auto"/>
      <w:outlineLvl w:val="0"/>
    </w:pPr>
    <w:rPr>
      <w:b/>
      <w:color w:val="104F75"/>
      <w:sz w:val="36"/>
    </w:rPr>
  </w:style>
  <w:style w:type="paragraph" w:styleId="Heading2">
    <w:name w:val="heading 2"/>
    <w:basedOn w:val="Normal"/>
    <w:next w:val="Normal"/>
    <w:pPr>
      <w:keepNext/>
      <w:spacing w:before="480"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outlineLvl w:val="3"/>
    </w:pPr>
    <w:rPr>
      <w:bCs/>
      <w:sz w:val="24"/>
      <w:szCs w:val="28"/>
    </w:rPr>
  </w:style>
  <w:style w:type="paragraph" w:styleId="Heading5">
    <w:name w:val="heading 5"/>
    <w:basedOn w:val="Normal"/>
    <w:next w:val="Normal"/>
    <w:pPr>
      <w:numPr>
        <w:ilvl w:val="4"/>
        <w:numId w:val="19"/>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9"/>
      </w:numPr>
      <w:spacing w:before="240" w:after="60"/>
      <w:outlineLvl w:val="5"/>
    </w:pPr>
    <w:rPr>
      <w:rFonts w:ascii="Calibri" w:hAnsi="Calibri"/>
      <w:b/>
      <w:bCs/>
      <w:szCs w:val="22"/>
    </w:rPr>
  </w:style>
  <w:style w:type="paragraph" w:styleId="Heading7">
    <w:name w:val="heading 7"/>
    <w:basedOn w:val="Normal"/>
    <w:next w:val="Normal"/>
    <w:pPr>
      <w:numPr>
        <w:ilvl w:val="6"/>
        <w:numId w:val="19"/>
      </w:numPr>
      <w:spacing w:before="240" w:after="60"/>
      <w:outlineLvl w:val="6"/>
    </w:pPr>
    <w:rPr>
      <w:rFonts w:ascii="Calibri" w:hAnsi="Calibri"/>
    </w:rPr>
  </w:style>
  <w:style w:type="paragraph" w:styleId="Heading8">
    <w:name w:val="heading 8"/>
    <w:basedOn w:val="Normal"/>
    <w:next w:val="Normal"/>
    <w:pPr>
      <w:numPr>
        <w:ilvl w:val="7"/>
        <w:numId w:val="19"/>
      </w:numPr>
      <w:spacing w:before="240" w:after="60"/>
      <w:outlineLvl w:val="7"/>
    </w:pPr>
    <w:rPr>
      <w:rFonts w:ascii="Calibri" w:hAnsi="Calibri"/>
      <w:i/>
      <w:iCs/>
    </w:rPr>
  </w:style>
  <w:style w:type="paragraph" w:styleId="Heading9">
    <w:name w:val="heading 9"/>
    <w:basedOn w:val="Normal"/>
    <w:next w:val="Normal"/>
    <w:pPr>
      <w:numPr>
        <w:ilvl w:val="8"/>
        <w:numId w:val="19"/>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pPr>
  </w:style>
  <w:style w:type="paragraph" w:styleId="ListParagraph">
    <w:name w:val="List Paragraph"/>
    <w:basedOn w:val="Normal"/>
    <w:pPr>
      <w:numPr>
        <w:numId w:val="9"/>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152"/>
      </w:tabs>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pPr>
  </w:style>
  <w:style w:type="paragraph" w:customStyle="1" w:styleId="DfESOutNumbered">
    <w:name w:val="DfESOutNumbered"/>
    <w:basedOn w:val="Normal"/>
    <w:pPr>
      <w:widowControl w:val="0"/>
      <w:numPr>
        <w:numId w:val="10"/>
      </w:numPr>
      <w:overflowPunct w:val="0"/>
      <w:autoSpaceDE w:val="0"/>
      <w:spacing w:line="240" w:lineRule="auto"/>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NormalWeb">
    <w:name w:val="Normal (Web)"/>
    <w:basedOn w:val="Normal"/>
    <w:pPr>
      <w:spacing w:before="100" w:after="100" w:line="240" w:lineRule="auto"/>
    </w:pPr>
    <w:rPr>
      <w:rFonts w:ascii="Times New Roman" w:hAnsi="Times New Roman"/>
      <w:color w:val="auto"/>
    </w:rPr>
  </w:style>
  <w:style w:type="character" w:customStyle="1" w:styleId="NormalWebChar">
    <w:name w:val="Normal (Web) Char"/>
    <w:basedOn w:val="DefaultParagraphFont"/>
    <w:rPr>
      <w:rFonts w:ascii="Times New Roman" w:hAnsi="Times New Roman"/>
      <w:sz w:val="24"/>
      <w:szCs w:val="24"/>
    </w:rPr>
  </w:style>
  <w:style w:type="character" w:customStyle="1" w:styleId="ListParagraphChar">
    <w:name w:val="List Paragraph Char"/>
    <w:basedOn w:val="DefaultParagraphFont"/>
    <w:rPr>
      <w:color w:val="0D0D0D"/>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24706">
      <w:bodyDiv w:val="1"/>
      <w:marLeft w:val="0"/>
      <w:marRight w:val="0"/>
      <w:marTop w:val="0"/>
      <w:marBottom w:val="0"/>
      <w:divBdr>
        <w:top w:val="none" w:sz="0" w:space="0" w:color="auto"/>
        <w:left w:val="none" w:sz="0" w:space="0" w:color="auto"/>
        <w:bottom w:val="none" w:sz="0" w:space="0" w:color="auto"/>
        <w:right w:val="none" w:sz="0" w:space="0" w:color="auto"/>
      </w:divBdr>
      <w:divsChild>
        <w:div w:id="2144731143">
          <w:marLeft w:val="360"/>
          <w:marRight w:val="0"/>
          <w:marTop w:val="200"/>
          <w:marBottom w:val="0"/>
          <w:divBdr>
            <w:top w:val="none" w:sz="0" w:space="0" w:color="auto"/>
            <w:left w:val="none" w:sz="0" w:space="0" w:color="auto"/>
            <w:bottom w:val="none" w:sz="0" w:space="0" w:color="auto"/>
            <w:right w:val="none" w:sz="0" w:space="0" w:color="auto"/>
          </w:divBdr>
        </w:div>
      </w:divsChild>
    </w:div>
    <w:div w:id="601454738">
      <w:bodyDiv w:val="1"/>
      <w:marLeft w:val="0"/>
      <w:marRight w:val="0"/>
      <w:marTop w:val="0"/>
      <w:marBottom w:val="0"/>
      <w:divBdr>
        <w:top w:val="none" w:sz="0" w:space="0" w:color="auto"/>
        <w:left w:val="none" w:sz="0" w:space="0" w:color="auto"/>
        <w:bottom w:val="none" w:sz="0" w:space="0" w:color="auto"/>
        <w:right w:val="none" w:sz="0" w:space="0" w:color="auto"/>
      </w:divBdr>
      <w:divsChild>
        <w:div w:id="509031833">
          <w:marLeft w:val="360"/>
          <w:marRight w:val="0"/>
          <w:marTop w:val="200"/>
          <w:marBottom w:val="0"/>
          <w:divBdr>
            <w:top w:val="none" w:sz="0" w:space="0" w:color="auto"/>
            <w:left w:val="none" w:sz="0" w:space="0" w:color="auto"/>
            <w:bottom w:val="none" w:sz="0" w:space="0" w:color="auto"/>
            <w:right w:val="none" w:sz="0" w:space="0" w:color="auto"/>
          </w:divBdr>
        </w:div>
        <w:div w:id="191765170">
          <w:marLeft w:val="360"/>
          <w:marRight w:val="0"/>
          <w:marTop w:val="200"/>
          <w:marBottom w:val="0"/>
          <w:divBdr>
            <w:top w:val="none" w:sz="0" w:space="0" w:color="auto"/>
            <w:left w:val="none" w:sz="0" w:space="0" w:color="auto"/>
            <w:bottom w:val="none" w:sz="0" w:space="0" w:color="auto"/>
            <w:right w:val="none" w:sz="0" w:space="0" w:color="auto"/>
          </w:divBdr>
        </w:div>
      </w:divsChild>
    </w:div>
    <w:div w:id="672992373">
      <w:bodyDiv w:val="1"/>
      <w:marLeft w:val="0"/>
      <w:marRight w:val="0"/>
      <w:marTop w:val="0"/>
      <w:marBottom w:val="0"/>
      <w:divBdr>
        <w:top w:val="none" w:sz="0" w:space="0" w:color="auto"/>
        <w:left w:val="none" w:sz="0" w:space="0" w:color="auto"/>
        <w:bottom w:val="none" w:sz="0" w:space="0" w:color="auto"/>
        <w:right w:val="none" w:sz="0" w:space="0" w:color="auto"/>
      </w:divBdr>
      <w:divsChild>
        <w:div w:id="984166674">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92F8E6282B0408F821B551E959738" ma:contentTypeVersion="4" ma:contentTypeDescription="Create a new document." ma:contentTypeScope="" ma:versionID="7bcd7907cfd52b2957cceea18a2d76f4">
  <xsd:schema xmlns:xsd="http://www.w3.org/2001/XMLSchema" xmlns:xs="http://www.w3.org/2001/XMLSchema" xmlns:p="http://schemas.microsoft.com/office/2006/metadata/properties" xmlns:ns2="2cf0a3a8-a936-4622-a596-7ef0e70c3c84" targetNamespace="http://schemas.microsoft.com/office/2006/metadata/properties" ma:root="true" ma:fieldsID="e0ffd34e38d9ff959fae5ba13977a7b9" ns2:_="">
    <xsd:import namespace="2cf0a3a8-a936-4622-a596-7ef0e70c3c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0a3a8-a936-4622-a596-7ef0e70c3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4CF52-2868-40B3-8EA3-5F827DC86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0a3a8-a936-4622-a596-7ef0e70c3c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FA409-1952-4327-8960-B1823FEDE36B}">
  <ds:schemaRefs>
    <ds:schemaRef ds:uri="http://schemas.microsoft.com/sharepoint/v3/contenttype/forms"/>
  </ds:schemaRefs>
</ds:datastoreItem>
</file>

<file path=customXml/itemProps3.xml><?xml version="1.0" encoding="utf-8"?>
<ds:datastoreItem xmlns:ds="http://schemas.openxmlformats.org/officeDocument/2006/customXml" ds:itemID="{C02FC0FD-1D64-41F0-88A2-144198A22C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Rosie, Mr. A</cp:lastModifiedBy>
  <cp:revision>2</cp:revision>
  <cp:lastPrinted>2014-09-17T13:26:00Z</cp:lastPrinted>
  <dcterms:created xsi:type="dcterms:W3CDTF">2023-01-11T10:15:00Z</dcterms:created>
  <dcterms:modified xsi:type="dcterms:W3CDTF">2023-01-11T10:15:00Z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0x01010032592F8E6282B0408F821B551E959738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